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3E0" w:rsidRDefault="00A423E0" w:rsidP="00A423E0">
      <w:pPr>
        <w:jc w:val="center"/>
        <w:rPr>
          <w:b/>
          <w:sz w:val="28"/>
          <w:szCs w:val="28"/>
        </w:rPr>
      </w:pPr>
    </w:p>
    <w:p w:rsidR="007A6436" w:rsidRPr="00663FCE" w:rsidRDefault="007A6436" w:rsidP="007A6436">
      <w:pPr>
        <w:widowControl w:val="0"/>
        <w:pBdr>
          <w:top w:val="nil"/>
          <w:left w:val="nil"/>
          <w:bottom w:val="nil"/>
          <w:right w:val="nil"/>
          <w:between w:val="nil"/>
        </w:pBdr>
        <w:spacing w:line="360" w:lineRule="auto"/>
        <w:rPr>
          <w:rFonts w:ascii="Times New Roman" w:hAnsi="Times New Roman" w:cs="Times New Roman"/>
          <w:b/>
          <w:color w:val="000000"/>
        </w:rPr>
      </w:pPr>
      <w:r w:rsidRPr="00663FCE">
        <w:rPr>
          <w:rFonts w:ascii="Times New Roman" w:hAnsi="Times New Roman" w:cs="Times New Roman"/>
          <w:b/>
          <w:color w:val="000000"/>
        </w:rPr>
        <w:t>RESOLUÇÃO CME/</w:t>
      </w:r>
      <w:r w:rsidRPr="00663FCE">
        <w:rPr>
          <w:rFonts w:ascii="Times New Roman" w:hAnsi="Times New Roman" w:cs="Times New Roman"/>
          <w:b/>
          <w:color w:val="FF0000"/>
        </w:rPr>
        <w:t xml:space="preserve"> </w:t>
      </w:r>
      <w:r w:rsidRPr="00663FCE">
        <w:rPr>
          <w:rFonts w:ascii="Times New Roman" w:hAnsi="Times New Roman" w:cs="Times New Roman"/>
          <w:b/>
          <w:color w:val="000000"/>
        </w:rPr>
        <w:t>N</w:t>
      </w:r>
      <w:r w:rsidR="002A44EA">
        <w:rPr>
          <w:rFonts w:ascii="Times New Roman" w:hAnsi="Times New Roman" w:cs="Times New Roman"/>
          <w:b/>
          <w:color w:val="000000"/>
        </w:rPr>
        <w:t>º</w:t>
      </w:r>
      <w:r w:rsidR="009A7F95" w:rsidRPr="00663FCE">
        <w:rPr>
          <w:rFonts w:ascii="Times New Roman" w:hAnsi="Times New Roman" w:cs="Times New Roman"/>
          <w:b/>
          <w:color w:val="000000"/>
        </w:rPr>
        <w:t>03</w:t>
      </w:r>
      <w:r w:rsidRPr="00663FCE">
        <w:rPr>
          <w:rFonts w:ascii="Times New Roman" w:hAnsi="Times New Roman" w:cs="Times New Roman"/>
          <w:b/>
          <w:color w:val="000000"/>
        </w:rPr>
        <w:t>/2019.</w:t>
      </w:r>
    </w:p>
    <w:p w:rsidR="007A6436" w:rsidRPr="00663FCE" w:rsidRDefault="007A6436" w:rsidP="007A6436">
      <w:pPr>
        <w:widowControl w:val="0"/>
        <w:pBdr>
          <w:top w:val="nil"/>
          <w:left w:val="nil"/>
          <w:bottom w:val="nil"/>
          <w:right w:val="nil"/>
          <w:between w:val="nil"/>
        </w:pBdr>
        <w:spacing w:before="312"/>
        <w:ind w:left="3402" w:right="-306"/>
        <w:jc w:val="both"/>
        <w:rPr>
          <w:rFonts w:ascii="Times New Roman" w:hAnsi="Times New Roman" w:cs="Times New Roman"/>
          <w:i/>
          <w:color w:val="000000"/>
        </w:rPr>
      </w:pPr>
      <w:r w:rsidRPr="00663FCE">
        <w:rPr>
          <w:rFonts w:ascii="Times New Roman" w:hAnsi="Times New Roman" w:cs="Times New Roman"/>
          <w:i/>
          <w:szCs w:val="20"/>
          <w:lang w:eastAsia="zh-CN"/>
        </w:rPr>
        <w:t>Orienta</w:t>
      </w:r>
      <w:r w:rsidRPr="00663FCE">
        <w:rPr>
          <w:rFonts w:ascii="Times New Roman" w:hAnsi="Times New Roman" w:cs="Times New Roman"/>
          <w:i/>
          <w:color w:val="000000"/>
          <w:szCs w:val="20"/>
          <w:lang w:eastAsia="zh-CN"/>
        </w:rPr>
        <w:t xml:space="preserve"> a implementação da Base Nacional Comum Curricular - BNCC, do Referencial Curricular Gaúcho - RCG e </w:t>
      </w:r>
      <w:r w:rsidRPr="00663FCE">
        <w:rPr>
          <w:rFonts w:ascii="Times New Roman" w:hAnsi="Times New Roman" w:cs="Times New Roman"/>
          <w:i/>
          <w:szCs w:val="20"/>
          <w:lang w:eastAsia="zh-CN"/>
        </w:rPr>
        <w:t>institui</w:t>
      </w:r>
      <w:r w:rsidRPr="00663FCE">
        <w:rPr>
          <w:rFonts w:ascii="Times New Roman" w:hAnsi="Times New Roman" w:cs="Times New Roman"/>
          <w:i/>
          <w:color w:val="00B050"/>
          <w:szCs w:val="20"/>
          <w:lang w:eastAsia="zh-CN"/>
        </w:rPr>
        <w:t xml:space="preserve"> </w:t>
      </w:r>
      <w:r w:rsidRPr="00663FCE">
        <w:rPr>
          <w:rFonts w:ascii="Times New Roman" w:hAnsi="Times New Roman" w:cs="Times New Roman"/>
          <w:i/>
          <w:color w:val="000000"/>
          <w:szCs w:val="20"/>
          <w:lang w:eastAsia="zh-CN"/>
        </w:rPr>
        <w:t xml:space="preserve">o </w:t>
      </w:r>
      <w:r w:rsidR="00FF2BA1">
        <w:rPr>
          <w:rFonts w:ascii="Times New Roman" w:hAnsi="Times New Roman" w:cs="Times New Roman"/>
          <w:i/>
          <w:color w:val="000000"/>
          <w:szCs w:val="20"/>
          <w:lang w:eastAsia="zh-CN"/>
        </w:rPr>
        <w:t>Documento Orientador</w:t>
      </w:r>
      <w:r w:rsidR="00407D31">
        <w:rPr>
          <w:rFonts w:ascii="Times New Roman" w:hAnsi="Times New Roman" w:cs="Times New Roman"/>
          <w:i/>
          <w:color w:val="000000"/>
          <w:szCs w:val="20"/>
          <w:lang w:eastAsia="zh-CN"/>
        </w:rPr>
        <w:t xml:space="preserve"> </w:t>
      </w:r>
      <w:r w:rsidR="00566750" w:rsidRPr="00663FCE">
        <w:rPr>
          <w:rFonts w:ascii="Times New Roman" w:hAnsi="Times New Roman" w:cs="Times New Roman"/>
          <w:i/>
          <w:color w:val="000000"/>
          <w:szCs w:val="20"/>
          <w:lang w:eastAsia="zh-CN"/>
        </w:rPr>
        <w:t>do Terri</w:t>
      </w:r>
      <w:r w:rsidR="00407D31">
        <w:rPr>
          <w:rFonts w:ascii="Times New Roman" w:hAnsi="Times New Roman" w:cs="Times New Roman"/>
          <w:i/>
          <w:color w:val="000000"/>
          <w:szCs w:val="20"/>
          <w:lang w:eastAsia="zh-CN"/>
        </w:rPr>
        <w:t xml:space="preserve">tório </w:t>
      </w:r>
      <w:r w:rsidR="00407D31" w:rsidRPr="002A44EA">
        <w:rPr>
          <w:rFonts w:ascii="Times New Roman" w:hAnsi="Times New Roman" w:cs="Times New Roman"/>
          <w:i/>
          <w:szCs w:val="20"/>
          <w:lang w:eastAsia="zh-CN"/>
        </w:rPr>
        <w:t>Municipal</w:t>
      </w:r>
      <w:r w:rsidR="00566750" w:rsidRPr="002A44EA">
        <w:rPr>
          <w:rFonts w:ascii="Times New Roman" w:hAnsi="Times New Roman" w:cs="Times New Roman"/>
          <w:i/>
          <w:szCs w:val="20"/>
          <w:lang w:eastAsia="zh-CN"/>
        </w:rPr>
        <w:t xml:space="preserve"> </w:t>
      </w:r>
      <w:r w:rsidR="00FF2BA1" w:rsidRPr="002A44EA">
        <w:rPr>
          <w:rFonts w:ascii="Times New Roman" w:hAnsi="Times New Roman" w:cs="Times New Roman"/>
          <w:i/>
          <w:szCs w:val="20"/>
          <w:lang w:eastAsia="zh-CN"/>
        </w:rPr>
        <w:t xml:space="preserve">(anexo) </w:t>
      </w:r>
      <w:r w:rsidRPr="00663FCE">
        <w:rPr>
          <w:rFonts w:ascii="Times New Roman" w:hAnsi="Times New Roman" w:cs="Times New Roman"/>
          <w:i/>
          <w:szCs w:val="20"/>
          <w:lang w:eastAsia="zh-CN"/>
        </w:rPr>
        <w:t xml:space="preserve">como obrigatórios </w:t>
      </w:r>
      <w:r w:rsidRPr="00663FCE">
        <w:rPr>
          <w:rFonts w:ascii="Times New Roman" w:hAnsi="Times New Roman" w:cs="Times New Roman"/>
          <w:i/>
          <w:color w:val="000000"/>
          <w:szCs w:val="20"/>
          <w:lang w:eastAsia="zh-CN"/>
        </w:rPr>
        <w:t xml:space="preserve">ao longo das etapas e respectivas modalidades da Educação Básica do território </w:t>
      </w:r>
      <w:r w:rsidRPr="00663FCE">
        <w:rPr>
          <w:rFonts w:ascii="Times New Roman" w:hAnsi="Times New Roman" w:cs="Times New Roman"/>
          <w:i/>
          <w:szCs w:val="20"/>
          <w:lang w:eastAsia="zh-CN"/>
        </w:rPr>
        <w:t xml:space="preserve">municipal de </w:t>
      </w:r>
      <w:r w:rsidR="00566750" w:rsidRPr="00663FCE">
        <w:rPr>
          <w:rFonts w:ascii="Times New Roman" w:hAnsi="Times New Roman" w:cs="Times New Roman"/>
          <w:i/>
          <w:szCs w:val="20"/>
          <w:lang w:eastAsia="zh-CN"/>
        </w:rPr>
        <w:t>Ronda Alta/</w:t>
      </w:r>
      <w:proofErr w:type="gramStart"/>
      <w:r w:rsidR="00566750" w:rsidRPr="00663FCE">
        <w:rPr>
          <w:rFonts w:ascii="Times New Roman" w:hAnsi="Times New Roman" w:cs="Times New Roman"/>
          <w:i/>
          <w:szCs w:val="20"/>
          <w:lang w:eastAsia="zh-CN"/>
        </w:rPr>
        <w:t>RS</w:t>
      </w:r>
      <w:proofErr w:type="gramEnd"/>
    </w:p>
    <w:p w:rsidR="00F05706" w:rsidRDefault="00F05706" w:rsidP="00F05706">
      <w:pPr>
        <w:pStyle w:val="Corpodetexto"/>
        <w:jc w:val="both"/>
        <w:rPr>
          <w:b/>
          <w:bCs/>
          <w:color w:val="000000"/>
        </w:rPr>
      </w:pPr>
    </w:p>
    <w:p w:rsidR="00F05706" w:rsidRPr="007957EC" w:rsidRDefault="00F05706" w:rsidP="00F05706">
      <w:pPr>
        <w:pStyle w:val="Corpodetexto"/>
        <w:ind w:firstLine="708"/>
        <w:jc w:val="both"/>
        <w:rPr>
          <w:color w:val="000000"/>
          <w:lang w:eastAsia="pt-BR"/>
        </w:rPr>
      </w:pPr>
      <w:r w:rsidRPr="00E0282F">
        <w:rPr>
          <w:b/>
          <w:bCs/>
          <w:color w:val="000000"/>
        </w:rPr>
        <w:t>O Conselho Municipal de Educação do Município de Ronda Alta/RS,</w:t>
      </w:r>
      <w:r w:rsidRPr="00E0282F">
        <w:rPr>
          <w:color w:val="000000"/>
        </w:rPr>
        <w:t xml:space="preserve"> no uso de suas atribuições legais </w:t>
      </w:r>
      <w:r>
        <w:rPr>
          <w:color w:val="000000"/>
        </w:rPr>
        <w:t xml:space="preserve">que lhe </w:t>
      </w:r>
      <w:r w:rsidRPr="007957EC">
        <w:rPr>
          <w:color w:val="000000"/>
          <w:lang w:eastAsia="pt-BR"/>
        </w:rPr>
        <w:t>confere</w:t>
      </w:r>
      <w:r>
        <w:rPr>
          <w:color w:val="000000"/>
          <w:lang w:eastAsia="pt-BR"/>
        </w:rPr>
        <w:t>m</w:t>
      </w:r>
      <w:r w:rsidRPr="007957EC">
        <w:rPr>
          <w:color w:val="000000"/>
          <w:lang w:eastAsia="pt-BR"/>
        </w:rPr>
        <w:t xml:space="preserve"> o inciso V do artigo 11 da Lei Federal nº </w:t>
      </w:r>
      <w:r>
        <w:rPr>
          <w:color w:val="000000"/>
          <w:lang w:eastAsia="pt-BR"/>
        </w:rPr>
        <w:t>9.394 de 20 de dezembro de 1996</w:t>
      </w:r>
      <w:r w:rsidRPr="007957EC">
        <w:rPr>
          <w:color w:val="000000"/>
          <w:lang w:eastAsia="pt-BR"/>
        </w:rPr>
        <w:t xml:space="preserve"> e</w:t>
      </w:r>
      <w:r>
        <w:rPr>
          <w:color w:val="000000"/>
          <w:lang w:eastAsia="pt-BR"/>
        </w:rPr>
        <w:t xml:space="preserve"> </w:t>
      </w:r>
      <w:r>
        <w:rPr>
          <w:color w:val="000000"/>
        </w:rPr>
        <w:t xml:space="preserve">a </w:t>
      </w:r>
      <w:r>
        <w:t>Lei Municipal nº 1.768 de 14 de agosto de 2014 em seu</w:t>
      </w:r>
      <w:r w:rsidRPr="00E0282F">
        <w:t xml:space="preserve"> art.11,</w:t>
      </w:r>
      <w:r>
        <w:t xml:space="preserve"> </w:t>
      </w:r>
      <w:proofErr w:type="gramStart"/>
      <w:r>
        <w:t>e</w:t>
      </w:r>
      <w:proofErr w:type="gramEnd"/>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sidRPr="00F05706">
        <w:rPr>
          <w:rFonts w:ascii="Times New Roman" w:hAnsi="Times New Roman" w:cs="Times New Roman"/>
        </w:rPr>
        <w:t xml:space="preserve">CONSIDERANDO </w:t>
      </w:r>
      <w:r w:rsidR="00663FCE" w:rsidRPr="00F05706">
        <w:rPr>
          <w:rFonts w:ascii="Times New Roman" w:hAnsi="Times New Roman" w:cs="Times New Roman"/>
        </w:rPr>
        <w:t xml:space="preserve">o art. 205 da Constituição Federal de 1988 (CF/88), reafirmado no art. 2º da Lei de Diretrizes e Bases da Educação Nacional nº 9.394/1996 (LDBEN/96), que define a educação como direito de todos e dever do Estado e da família, inspirada nos princípios de liberdade e nos ideais de solidariedade humana, deve ser promovida e incentivada com a colaboração da sociedade, com vistas ao pleno desenvolvimento da pessoa, seu preparo para o exercício da cidadania e sua qualificação para o trabalho; </w:t>
      </w:r>
    </w:p>
    <w:p w:rsidR="00C949B5" w:rsidRPr="003431FE" w:rsidRDefault="00C949B5" w:rsidP="00C949B5">
      <w:pPr>
        <w:shd w:val="clear" w:color="auto" w:fill="FFFFFF"/>
        <w:ind w:left="102" w:right="107" w:firstLine="695"/>
        <w:jc w:val="both"/>
        <w:rPr>
          <w:rFonts w:ascii="Times New Roman" w:hAnsi="Times New Roman" w:cs="Times New Roman"/>
        </w:rPr>
      </w:pPr>
      <w:r w:rsidRPr="00C949B5">
        <w:rPr>
          <w:rFonts w:ascii="Times New Roman" w:hAnsi="Times New Roman" w:cs="Times New Roman"/>
          <w:bdr w:val="none" w:sz="0" w:space="0" w:color="auto" w:frame="1"/>
        </w:rPr>
        <w:t>CONSIDERANDO</w:t>
      </w:r>
      <w:r w:rsidRPr="003431FE">
        <w:rPr>
          <w:rFonts w:ascii="Times New Roman" w:hAnsi="Times New Roman" w:cs="Times New Roman"/>
          <w:bdr w:val="none" w:sz="0" w:space="0" w:color="auto" w:frame="1"/>
        </w:rPr>
        <w:t xml:space="preserve"> o art. 210 da Constituição Federal </w:t>
      </w:r>
      <w:proofErr w:type="gramStart"/>
      <w:r w:rsidRPr="003431FE">
        <w:rPr>
          <w:rFonts w:ascii="Times New Roman" w:hAnsi="Times New Roman" w:cs="Times New Roman"/>
          <w:bdr w:val="none" w:sz="0" w:space="0" w:color="auto" w:frame="1"/>
        </w:rPr>
        <w:t>define</w:t>
      </w:r>
      <w:proofErr w:type="gramEnd"/>
      <w:r w:rsidRPr="003431FE">
        <w:rPr>
          <w:rFonts w:ascii="Times New Roman" w:hAnsi="Times New Roman" w:cs="Times New Roman"/>
          <w:bdr w:val="none" w:sz="0" w:space="0" w:color="auto" w:frame="1"/>
        </w:rPr>
        <w:t xml:space="preserve"> que “serão fixados conteúdos mínimos para o ensino fundamental, de maneira a assegurar formação básica comum e respeito aos valores culturais e artísticos, nacionais e regionais”, e que o art. 9º da LDB, ao definir umas das incumbências da União, em seu inciso V, como a de “estabelecer, em colaboração com os Estados, o Distrito Federal e os Municípios, competências e diretrizes para a educação infantil, o ensino fundamental e o ensino médio, que nortearão os currículos e seus conteúdos mínimos, de modo a assegurar formação básica comum”;</w:t>
      </w:r>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sidRPr="00421145">
        <w:rPr>
          <w:rFonts w:ascii="Times New Roman" w:hAnsi="Times New Roman" w:cs="Times New Roman"/>
        </w:rPr>
        <w:t xml:space="preserve">CONSIDERANDO </w:t>
      </w:r>
      <w:r w:rsidR="00663FCE" w:rsidRPr="00421145">
        <w:rPr>
          <w:rFonts w:ascii="Times New Roman" w:hAnsi="Times New Roman" w:cs="Times New Roman"/>
        </w:rPr>
        <w:t xml:space="preserve">os </w:t>
      </w:r>
      <w:proofErr w:type="spellStart"/>
      <w:r w:rsidR="00663FCE" w:rsidRPr="00421145">
        <w:rPr>
          <w:rFonts w:ascii="Times New Roman" w:hAnsi="Times New Roman" w:cs="Times New Roman"/>
        </w:rPr>
        <w:t>arts</w:t>
      </w:r>
      <w:proofErr w:type="spellEnd"/>
      <w:r w:rsidR="00663FCE" w:rsidRPr="00421145">
        <w:rPr>
          <w:rFonts w:ascii="Times New Roman" w:hAnsi="Times New Roman" w:cs="Times New Roman"/>
        </w:rPr>
        <w:t>. 10 e 11 da LDBEN/96 estabelecem, respectivamente</w:t>
      </w:r>
      <w:r w:rsidR="00663FCE" w:rsidRPr="00F05706">
        <w:rPr>
          <w:rFonts w:ascii="Times New Roman" w:hAnsi="Times New Roman" w:cs="Times New Roman"/>
        </w:rPr>
        <w:t xml:space="preserve">, a necessidade de Estados e Municípios </w:t>
      </w:r>
      <w:proofErr w:type="gramStart"/>
      <w:r w:rsidR="00663FCE" w:rsidRPr="00F05706">
        <w:rPr>
          <w:rFonts w:ascii="Times New Roman" w:hAnsi="Times New Roman" w:cs="Times New Roman"/>
        </w:rPr>
        <w:t>exararem</w:t>
      </w:r>
      <w:proofErr w:type="gramEnd"/>
      <w:r w:rsidR="00663FCE" w:rsidRPr="00F05706">
        <w:rPr>
          <w:rFonts w:ascii="Times New Roman" w:hAnsi="Times New Roman" w:cs="Times New Roman"/>
        </w:rPr>
        <w:t xml:space="preserve"> normas complementares para seus sistemas de ensino, com base nas normas definidas pela União, por meio do Ministério da Educação, bem como pelo Conselho Nacional de Educação (CNE), no exercício de suas funções normativas e de supervisão, e, complementarmente, o art. 90 da mesma LDBEN/96 define que “as questões suscitadas na transição entre o regime anterior e o que se institui nesta Lei serão resolvidas pelo Conselho Nacional de Educação ou, mediante delegação deste, pelos órgãos normativos dos sistemas de ensino, preservada a autonomia universitária”; </w:t>
      </w:r>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Pr>
          <w:rFonts w:ascii="Times New Roman" w:hAnsi="Times New Roman" w:cs="Times New Roman"/>
        </w:rPr>
        <w:t>CONSIDERANDO</w:t>
      </w:r>
      <w:r w:rsidR="00663FCE" w:rsidRPr="00F05706">
        <w:rPr>
          <w:rFonts w:ascii="Times New Roman" w:hAnsi="Times New Roman" w:cs="Times New Roman"/>
        </w:rPr>
        <w:t xml:space="preserve"> o art. 22 da LDBEN/96 </w:t>
      </w:r>
      <w:proofErr w:type="gramStart"/>
      <w:r w:rsidR="00663FCE" w:rsidRPr="00F05706">
        <w:rPr>
          <w:rFonts w:ascii="Times New Roman" w:hAnsi="Times New Roman" w:cs="Times New Roman"/>
        </w:rPr>
        <w:t>esclarece</w:t>
      </w:r>
      <w:proofErr w:type="gramEnd"/>
      <w:r w:rsidR="00663FCE" w:rsidRPr="00F05706">
        <w:rPr>
          <w:rFonts w:ascii="Times New Roman" w:hAnsi="Times New Roman" w:cs="Times New Roman"/>
        </w:rPr>
        <w:t xml:space="preserve"> que “a educação básica tem por finalidades desenvolver o estudante, assegurar-lhe a formação comum indispensável para o exercício da cidadania e fornecer-lhe meios para progredir no trabalho e em estudos posteriores”;  </w:t>
      </w:r>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Pr>
          <w:rFonts w:ascii="Times New Roman" w:hAnsi="Times New Roman" w:cs="Times New Roman"/>
        </w:rPr>
        <w:t xml:space="preserve">CONSIDERANDO </w:t>
      </w:r>
      <w:r w:rsidR="00663FCE" w:rsidRPr="00F05706">
        <w:rPr>
          <w:rFonts w:ascii="Times New Roman" w:hAnsi="Times New Roman" w:cs="Times New Roman"/>
        </w:rPr>
        <w:t xml:space="preserve">o art. 23 da LDBEN/96 define que “a educação básica poderá organizar-se em séries anuais, períodos semestrais, ciclos, alternância regular de períodos de estudos, grupos </w:t>
      </w:r>
      <w:proofErr w:type="gramStart"/>
      <w:r w:rsidR="00663FCE" w:rsidRPr="00F05706">
        <w:rPr>
          <w:rFonts w:ascii="Times New Roman" w:hAnsi="Times New Roman" w:cs="Times New Roman"/>
        </w:rPr>
        <w:t>não-seriados</w:t>
      </w:r>
      <w:proofErr w:type="gramEnd"/>
      <w:r w:rsidR="00663FCE" w:rsidRPr="00F05706">
        <w:rPr>
          <w:rFonts w:ascii="Times New Roman" w:hAnsi="Times New Roman" w:cs="Times New Roman"/>
        </w:rPr>
        <w:t xml:space="preserve">, com base na idade, na competência e em outros critérios, ou por forma diversa de organização, sempre que o interesse do processo de aprendizagem assim o recomendar”; </w:t>
      </w:r>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Pr>
          <w:rFonts w:ascii="Times New Roman" w:hAnsi="Times New Roman" w:cs="Times New Roman"/>
        </w:rPr>
        <w:t xml:space="preserve">CONSIDERANDO </w:t>
      </w:r>
      <w:r w:rsidR="00663FCE" w:rsidRPr="00F05706">
        <w:rPr>
          <w:rFonts w:ascii="Times New Roman" w:hAnsi="Times New Roman" w:cs="Times New Roman"/>
        </w:rPr>
        <w:t xml:space="preserve">o art. 26 da LDBEN/96, com redação alterada pela Lei nº 12.796/2013, estipula que os currículos das etapas da Educação Básica “devem ter base nacional comum, a ser complementada, em cada sistema de ensino e em cada estabelecimento escolar, por uma parte diversificada, exigida pelas características regionais e locais da sociedade, da cultura, da economia e dos estudantes”; </w:t>
      </w:r>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Pr>
          <w:rFonts w:ascii="Times New Roman" w:hAnsi="Times New Roman" w:cs="Times New Roman"/>
        </w:rPr>
        <w:t xml:space="preserve">CONSIDERANDO </w:t>
      </w:r>
      <w:r w:rsidR="00663FCE" w:rsidRPr="00F05706">
        <w:rPr>
          <w:rFonts w:ascii="Times New Roman" w:hAnsi="Times New Roman" w:cs="Times New Roman"/>
        </w:rPr>
        <w:t xml:space="preserve">o art. 27 da LDBEN/96 indica que os conteúdos curriculares da Educação </w:t>
      </w:r>
      <w:r w:rsidR="00663FCE" w:rsidRPr="00F05706">
        <w:rPr>
          <w:rFonts w:ascii="Times New Roman" w:hAnsi="Times New Roman" w:cs="Times New Roman"/>
        </w:rPr>
        <w:lastRenderedPageBreak/>
        <w:t xml:space="preserve">Básica observarão, entre outras, a diretriz da “difusão de valores fundamentais ao interesse social, aos direitos e deveres dos cidadãos, de respeito ao bem comum e à ordem democrática”; </w:t>
      </w:r>
    </w:p>
    <w:p w:rsidR="00F05706" w:rsidRDefault="00F05706" w:rsidP="00F05706">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Pr>
          <w:rFonts w:ascii="Times New Roman" w:hAnsi="Times New Roman" w:cs="Times New Roman"/>
        </w:rPr>
        <w:t xml:space="preserve">CONSIDERANDO </w:t>
      </w:r>
      <w:r w:rsidR="00663FCE" w:rsidRPr="00F05706">
        <w:rPr>
          <w:rFonts w:ascii="Times New Roman" w:hAnsi="Times New Roman" w:cs="Times New Roman"/>
        </w:rPr>
        <w:t xml:space="preserve">o art. 29 da LDBEN/96, na redação dada pela Lei nº 12.796/2013, define que, “a educação infantil, primeira etapa da educação básica, tem como finalidade o desenvolvimento integral da criança de até </w:t>
      </w:r>
      <w:proofErr w:type="gramStart"/>
      <w:r w:rsidR="00663FCE" w:rsidRPr="00F05706">
        <w:rPr>
          <w:rFonts w:ascii="Times New Roman" w:hAnsi="Times New Roman" w:cs="Times New Roman"/>
        </w:rPr>
        <w:t>5</w:t>
      </w:r>
      <w:proofErr w:type="gramEnd"/>
      <w:r w:rsidR="00663FCE" w:rsidRPr="00F05706">
        <w:rPr>
          <w:rFonts w:ascii="Times New Roman" w:hAnsi="Times New Roman" w:cs="Times New Roman"/>
        </w:rPr>
        <w:t xml:space="preserve"> (cinco) anos, em seus aspectos: físico, psicológico, intelectual e social, complementando a aç</w:t>
      </w:r>
      <w:r>
        <w:rPr>
          <w:rFonts w:ascii="Times New Roman" w:hAnsi="Times New Roman" w:cs="Times New Roman"/>
        </w:rPr>
        <w:t>ão da família e da comunidade”;</w:t>
      </w:r>
    </w:p>
    <w:p w:rsidR="00663FCE" w:rsidRPr="00A25712" w:rsidRDefault="00F05706" w:rsidP="00A25712">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Pr>
          <w:rFonts w:ascii="Times New Roman" w:hAnsi="Times New Roman" w:cs="Times New Roman"/>
        </w:rPr>
        <w:t xml:space="preserve">CONSIDERANDO </w:t>
      </w:r>
      <w:r w:rsidR="00663FCE" w:rsidRPr="00F05706">
        <w:rPr>
          <w:rFonts w:ascii="Times New Roman" w:hAnsi="Times New Roman" w:cs="Times New Roman"/>
        </w:rPr>
        <w:t xml:space="preserve">o art. 32 da LDBEN/96, na redação dada pela Lei nº 11.274/2006, determina que: </w:t>
      </w:r>
    </w:p>
    <w:p w:rsidR="00663FCE" w:rsidRDefault="00663FCE" w:rsidP="00663FCE">
      <w:pPr>
        <w:pStyle w:val="PargrafodaLista"/>
        <w:widowControl w:val="0"/>
        <w:pBdr>
          <w:top w:val="nil"/>
          <w:left w:val="nil"/>
          <w:bottom w:val="nil"/>
          <w:right w:val="nil"/>
          <w:between w:val="nil"/>
        </w:pBdr>
        <w:spacing w:beforeLines="100" w:before="240"/>
        <w:ind w:left="2835" w:right="-307"/>
        <w:jc w:val="both"/>
        <w:rPr>
          <w:rFonts w:ascii="Times New Roman" w:hAnsi="Times New Roman" w:cs="Times New Roman"/>
          <w:sz w:val="20"/>
          <w:szCs w:val="20"/>
        </w:rPr>
      </w:pPr>
      <w:proofErr w:type="gramStart"/>
      <w:r w:rsidRPr="00663FCE">
        <w:rPr>
          <w:rFonts w:ascii="Times New Roman" w:hAnsi="Times New Roman" w:cs="Times New Roman"/>
          <w:sz w:val="20"/>
          <w:szCs w:val="20"/>
        </w:rPr>
        <w:t>o</w:t>
      </w:r>
      <w:proofErr w:type="gramEnd"/>
      <w:r w:rsidRPr="00663FCE">
        <w:rPr>
          <w:rFonts w:ascii="Times New Roman" w:hAnsi="Times New Roman" w:cs="Times New Roman"/>
          <w:sz w:val="20"/>
          <w:szCs w:val="20"/>
        </w:rPr>
        <w:t xml:space="preserve"> Ensino Fundamental obrigatório, com duração de 9 (nove) anos, gratuito na escola pública, iniciando-se aos 6 (seis) anos de idade, terá por objetivo a formação básica do cidadão, mediante: </w:t>
      </w:r>
    </w:p>
    <w:p w:rsidR="00663FCE" w:rsidRDefault="00663FCE" w:rsidP="00663FCE">
      <w:pPr>
        <w:pStyle w:val="PargrafodaLista"/>
        <w:widowControl w:val="0"/>
        <w:pBdr>
          <w:top w:val="nil"/>
          <w:left w:val="nil"/>
          <w:bottom w:val="nil"/>
          <w:right w:val="nil"/>
          <w:between w:val="nil"/>
        </w:pBdr>
        <w:spacing w:beforeLines="100" w:before="240"/>
        <w:ind w:left="2835" w:right="-307"/>
        <w:jc w:val="both"/>
        <w:rPr>
          <w:rFonts w:ascii="Times New Roman" w:hAnsi="Times New Roman" w:cs="Times New Roman"/>
          <w:sz w:val="20"/>
          <w:szCs w:val="20"/>
        </w:rPr>
      </w:pPr>
      <w:r w:rsidRPr="00663FCE">
        <w:rPr>
          <w:rFonts w:ascii="Times New Roman" w:hAnsi="Times New Roman" w:cs="Times New Roman"/>
          <w:sz w:val="20"/>
          <w:szCs w:val="20"/>
        </w:rPr>
        <w:t xml:space="preserve">I – o desenvolvimento da capacidade de aprender, tendo como meios básicos o pleno domínio da leitura, da escrita e do cálculo; </w:t>
      </w:r>
    </w:p>
    <w:p w:rsidR="00663FCE" w:rsidRDefault="00663FCE" w:rsidP="00663FCE">
      <w:pPr>
        <w:pStyle w:val="PargrafodaLista"/>
        <w:widowControl w:val="0"/>
        <w:pBdr>
          <w:top w:val="nil"/>
          <w:left w:val="nil"/>
          <w:bottom w:val="nil"/>
          <w:right w:val="nil"/>
          <w:between w:val="nil"/>
        </w:pBdr>
        <w:spacing w:beforeLines="100" w:before="240"/>
        <w:ind w:left="2835" w:right="-307"/>
        <w:jc w:val="both"/>
        <w:rPr>
          <w:rFonts w:ascii="Times New Roman" w:hAnsi="Times New Roman" w:cs="Times New Roman"/>
          <w:sz w:val="20"/>
          <w:szCs w:val="20"/>
        </w:rPr>
      </w:pPr>
      <w:r w:rsidRPr="00663FCE">
        <w:rPr>
          <w:rFonts w:ascii="Times New Roman" w:hAnsi="Times New Roman" w:cs="Times New Roman"/>
          <w:sz w:val="20"/>
          <w:szCs w:val="20"/>
        </w:rPr>
        <w:t xml:space="preserve">II – a compreensão do ambiente natural e social, do sistema político, da tecnologia, das artes e dos valores em que se fundamenta a sociedade; </w:t>
      </w:r>
    </w:p>
    <w:p w:rsidR="00663FCE" w:rsidRDefault="00663FCE" w:rsidP="00663FCE">
      <w:pPr>
        <w:pStyle w:val="PargrafodaLista"/>
        <w:widowControl w:val="0"/>
        <w:pBdr>
          <w:top w:val="nil"/>
          <w:left w:val="nil"/>
          <w:bottom w:val="nil"/>
          <w:right w:val="nil"/>
          <w:between w:val="nil"/>
        </w:pBdr>
        <w:spacing w:beforeLines="100" w:before="240"/>
        <w:ind w:left="2835" w:right="-307"/>
        <w:jc w:val="both"/>
        <w:rPr>
          <w:rFonts w:ascii="Times New Roman" w:hAnsi="Times New Roman" w:cs="Times New Roman"/>
          <w:sz w:val="20"/>
          <w:szCs w:val="20"/>
        </w:rPr>
      </w:pPr>
      <w:r w:rsidRPr="00663FCE">
        <w:rPr>
          <w:rFonts w:ascii="Times New Roman" w:hAnsi="Times New Roman" w:cs="Times New Roman"/>
          <w:sz w:val="20"/>
          <w:szCs w:val="20"/>
        </w:rPr>
        <w:t xml:space="preserve">III – o desenvolvimento da capacidade de aprendizagem, tendo em vista a aquisição de conhecimentos e habilidades e a formação de atitudes e valores; </w:t>
      </w:r>
    </w:p>
    <w:p w:rsidR="00C65663" w:rsidRDefault="00663FCE" w:rsidP="00C65663">
      <w:pPr>
        <w:pStyle w:val="PargrafodaLista"/>
        <w:widowControl w:val="0"/>
        <w:pBdr>
          <w:top w:val="nil"/>
          <w:left w:val="nil"/>
          <w:bottom w:val="nil"/>
          <w:right w:val="nil"/>
          <w:between w:val="nil"/>
        </w:pBdr>
        <w:spacing w:beforeLines="100" w:before="240"/>
        <w:ind w:left="2835" w:right="-307"/>
        <w:jc w:val="both"/>
        <w:rPr>
          <w:rFonts w:ascii="Times New Roman" w:hAnsi="Times New Roman" w:cs="Times New Roman"/>
          <w:sz w:val="20"/>
          <w:szCs w:val="20"/>
        </w:rPr>
      </w:pPr>
      <w:r w:rsidRPr="00663FCE">
        <w:rPr>
          <w:rFonts w:ascii="Times New Roman" w:hAnsi="Times New Roman" w:cs="Times New Roman"/>
          <w:sz w:val="20"/>
          <w:szCs w:val="20"/>
        </w:rPr>
        <w:t xml:space="preserve">IV – o fortalecimento dos vínculos de família, dos laços de solidariedade humana e de tolerância recíproca em que se assenta a vida social. </w:t>
      </w:r>
    </w:p>
    <w:p w:rsidR="00A25712" w:rsidRPr="002D7039" w:rsidRDefault="00C65663" w:rsidP="002D7039">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sidRPr="00C65663">
        <w:rPr>
          <w:rFonts w:ascii="Times New Roman" w:hAnsi="Times New Roman" w:cs="Times New Roman"/>
        </w:rPr>
        <w:t xml:space="preserve">CONSIDERANDO a Meta </w:t>
      </w:r>
      <w:proofErr w:type="gramStart"/>
      <w:r w:rsidRPr="00C65663">
        <w:rPr>
          <w:rFonts w:ascii="Times New Roman" w:hAnsi="Times New Roman" w:cs="Times New Roman"/>
        </w:rPr>
        <w:t>2</w:t>
      </w:r>
      <w:proofErr w:type="gramEnd"/>
      <w:r w:rsidRPr="00C65663">
        <w:rPr>
          <w:rFonts w:ascii="Times New Roman" w:hAnsi="Times New Roman" w:cs="Times New Roman"/>
        </w:rPr>
        <w:t xml:space="preserve"> do Plano Nacional de Educação (PNE 2014-2024), de duração decenal, aprovado pela Lei nº 13.005, de 25 de junho de 2014, bem como a meta e estratégias correspondentes no Plano Estadual (PEE RS), ao definir a obrigatoriedade de “universalizar o Ensino Fundamental de 9 (nove) anos para toda a população de 6 (seis) a 14 (quatorze) anos e garantir que pelo menos 95% (noventa e cinco por cento) dos estudantes concluam essa etapa na idade recomendada, até o último ano de vigência deste PNE” (2024), define como estratégia 2.1 que “o Ministério da Educação, em articulação e colaboração  com os Estados, o Distrito Federal e os Municípios, deverá, até o final do 2º (segundo) ano de vigência deste PNE, elaborar e encaminhar ao Conselho Nacional de Educação, precedida de consulta pública nacional, proposta de direitos e objetivos de aprendizagem e desenvolvimento para os estudantes do Ensino Fundamental”; e, na sequência, em sua estratégia 2.2, determina como missão “pactuar entre União, Estados, Distrito Federal e Municípios, no âmbito da instância permanente de que trata o § 5º do art. 7º desta Lei, a implantação dos direitos e objetivos de aprendizagem e desenvolvimento que configurarão a base nacional comum curricular do ensino fundamental”.</w:t>
      </w:r>
    </w:p>
    <w:p w:rsidR="00F05706" w:rsidRDefault="00F05706" w:rsidP="00A25712">
      <w:pPr>
        <w:widowControl w:val="0"/>
        <w:pBdr>
          <w:top w:val="nil"/>
          <w:left w:val="nil"/>
          <w:bottom w:val="nil"/>
          <w:right w:val="nil"/>
          <w:between w:val="nil"/>
        </w:pBdr>
        <w:spacing w:beforeLines="100" w:before="240"/>
        <w:ind w:right="-307" w:firstLine="708"/>
        <w:jc w:val="both"/>
        <w:rPr>
          <w:rStyle w:val="nfase"/>
          <w:rFonts w:ascii="Times New Roman" w:eastAsia="Arial" w:hAnsi="Times New Roman" w:cs="Times New Roman"/>
          <w:i w:val="0"/>
        </w:rPr>
      </w:pPr>
      <w:r w:rsidRPr="00A25712">
        <w:rPr>
          <w:rFonts w:ascii="Times New Roman" w:hAnsi="Times New Roman" w:cs="Times New Roman"/>
          <w:color w:val="000000"/>
        </w:rPr>
        <w:t>CONSIDERANDO</w:t>
      </w:r>
      <w:r w:rsidRPr="00A25712">
        <w:rPr>
          <w:rFonts w:ascii="Times New Roman" w:hAnsi="Times New Roman" w:cs="Times New Roman"/>
          <w:i/>
          <w:color w:val="000000"/>
        </w:rPr>
        <w:t xml:space="preserve"> </w:t>
      </w:r>
      <w:r w:rsidRPr="00A25712">
        <w:rPr>
          <w:rStyle w:val="nfase"/>
          <w:rFonts w:ascii="Times New Roman" w:eastAsia="Arial" w:hAnsi="Times New Roman" w:cs="Times New Roman"/>
          <w:i w:val="0"/>
        </w:rPr>
        <w:t>a Resolução do CNE/CP Nº 02 de 22 de dezembro de 2017 que institui e orienta a implantação da Base Nacional Curricular, a ser respeitada obrigatoriamente ao lo</w:t>
      </w:r>
      <w:r w:rsidR="002A44EA">
        <w:rPr>
          <w:rStyle w:val="nfase"/>
          <w:rFonts w:ascii="Times New Roman" w:eastAsia="Arial" w:hAnsi="Times New Roman" w:cs="Times New Roman"/>
          <w:i w:val="0"/>
        </w:rPr>
        <w:t>n</w:t>
      </w:r>
      <w:r w:rsidRPr="00A25712">
        <w:rPr>
          <w:rStyle w:val="nfase"/>
          <w:rFonts w:ascii="Times New Roman" w:eastAsia="Arial" w:hAnsi="Times New Roman" w:cs="Times New Roman"/>
          <w:i w:val="0"/>
        </w:rPr>
        <w:t>go das etapas e respectivas modalidade no âmbito da Educação Básica, que estabelece em seu artigo 15, parágrafo único: “A adequação dos currículos à BNCC deve ser efetivada preferencialmente até 2019 e no máximo, até início do ano letivo de 2020”;</w:t>
      </w:r>
    </w:p>
    <w:p w:rsidR="002D7039" w:rsidRDefault="002D7039" w:rsidP="002D7039">
      <w:pPr>
        <w:widowControl w:val="0"/>
        <w:pBdr>
          <w:top w:val="nil"/>
          <w:left w:val="nil"/>
          <w:bottom w:val="nil"/>
          <w:right w:val="nil"/>
          <w:between w:val="nil"/>
        </w:pBdr>
        <w:spacing w:beforeLines="100" w:before="240"/>
        <w:ind w:right="-307" w:firstLine="708"/>
        <w:jc w:val="both"/>
        <w:rPr>
          <w:rFonts w:ascii="Times New Roman" w:hAnsi="Times New Roman" w:cs="Times New Roman"/>
          <w:sz w:val="20"/>
          <w:szCs w:val="20"/>
        </w:rPr>
      </w:pPr>
      <w:r w:rsidRPr="00A25712">
        <w:rPr>
          <w:rFonts w:ascii="Times New Roman" w:hAnsi="Times New Roman" w:cs="Times New Roman"/>
        </w:rPr>
        <w:t xml:space="preserve">CONSIDERANDO o trabalho realizado pelo CNE, </w:t>
      </w:r>
      <w:proofErr w:type="spellStart"/>
      <w:proofErr w:type="gramStart"/>
      <w:r w:rsidRPr="00A25712">
        <w:rPr>
          <w:rFonts w:ascii="Times New Roman" w:hAnsi="Times New Roman" w:cs="Times New Roman"/>
        </w:rPr>
        <w:t>CEEd</w:t>
      </w:r>
      <w:proofErr w:type="spellEnd"/>
      <w:proofErr w:type="gramEnd"/>
      <w:r w:rsidRPr="00A25712">
        <w:rPr>
          <w:rFonts w:ascii="Times New Roman" w:hAnsi="Times New Roman" w:cs="Times New Roman"/>
        </w:rPr>
        <w:t xml:space="preserve">/RS e UNCME-RS que resultou a </w:t>
      </w:r>
      <w:proofErr w:type="spellStart"/>
      <w:r w:rsidRPr="00A25712">
        <w:rPr>
          <w:rFonts w:ascii="Times New Roman" w:hAnsi="Times New Roman" w:cs="Times New Roman"/>
        </w:rPr>
        <w:t>exaração</w:t>
      </w:r>
      <w:proofErr w:type="spellEnd"/>
      <w:r w:rsidRPr="00A25712">
        <w:rPr>
          <w:rFonts w:ascii="Times New Roman" w:hAnsi="Times New Roman" w:cs="Times New Roman"/>
        </w:rPr>
        <w:t xml:space="preserve"> da Resolução </w:t>
      </w:r>
      <w:proofErr w:type="spellStart"/>
      <w:r w:rsidRPr="00A25712">
        <w:rPr>
          <w:rFonts w:ascii="Times New Roman" w:hAnsi="Times New Roman" w:cs="Times New Roman"/>
        </w:rPr>
        <w:t>CEEd</w:t>
      </w:r>
      <w:proofErr w:type="spellEnd"/>
      <w:r w:rsidRPr="00A25712">
        <w:rPr>
          <w:rFonts w:ascii="Times New Roman" w:hAnsi="Times New Roman" w:cs="Times New Roman"/>
        </w:rPr>
        <w:t>/RS nº 345/2018 e a participação do CME na construção do Documento Orientador do Território do Município;</w:t>
      </w:r>
    </w:p>
    <w:p w:rsidR="002D7039" w:rsidRDefault="002D7039" w:rsidP="002D7039">
      <w:pPr>
        <w:widowControl w:val="0"/>
        <w:pBdr>
          <w:top w:val="nil"/>
          <w:left w:val="nil"/>
          <w:bottom w:val="nil"/>
          <w:right w:val="nil"/>
          <w:between w:val="nil"/>
        </w:pBdr>
        <w:spacing w:beforeLines="100" w:before="240"/>
        <w:ind w:right="-307" w:firstLine="708"/>
        <w:jc w:val="both"/>
        <w:rPr>
          <w:rFonts w:ascii="Times New Roman" w:hAnsi="Times New Roman" w:cs="Times New Roman"/>
        </w:rPr>
      </w:pPr>
      <w:r w:rsidRPr="00A25712">
        <w:rPr>
          <w:rFonts w:ascii="Times New Roman" w:hAnsi="Times New Roman" w:cs="Times New Roman"/>
        </w:rPr>
        <w:t xml:space="preserve">CONSIDERANDO </w:t>
      </w:r>
      <w:r>
        <w:rPr>
          <w:rFonts w:ascii="Times New Roman" w:hAnsi="Times New Roman" w:cs="Times New Roman"/>
        </w:rPr>
        <w:t>o a</w:t>
      </w:r>
      <w:r w:rsidRPr="00A25712">
        <w:rPr>
          <w:rFonts w:ascii="Times New Roman" w:hAnsi="Times New Roman" w:cs="Times New Roman"/>
        </w:rPr>
        <w:t xml:space="preserve">rt. 25 da Resolução do CEED/RS nº 345/2018 em que o CEED/RS e a UNCME/RS recomendam que cada território municipal, com sistema próprio ou não, pode elaborar ou revisar documento curricular local que contemple as suas especificidades locais e regionais, agregando objetivos e habilidades à parte diversificada, para a </w:t>
      </w:r>
      <w:proofErr w:type="gramStart"/>
      <w:r w:rsidRPr="00A25712">
        <w:rPr>
          <w:rFonts w:ascii="Times New Roman" w:hAnsi="Times New Roman" w:cs="Times New Roman"/>
        </w:rPr>
        <w:t>implementação</w:t>
      </w:r>
      <w:proofErr w:type="gramEnd"/>
      <w:r w:rsidRPr="00A25712">
        <w:rPr>
          <w:rFonts w:ascii="Times New Roman" w:hAnsi="Times New Roman" w:cs="Times New Roman"/>
        </w:rPr>
        <w:t xml:space="preserve"> em regime de colaboração de acordo com seus Planos Municipais de Educação. </w:t>
      </w:r>
    </w:p>
    <w:p w:rsidR="002D7039" w:rsidRDefault="002D7039" w:rsidP="002D7039">
      <w:pPr>
        <w:widowControl w:val="0"/>
        <w:pBdr>
          <w:top w:val="nil"/>
          <w:left w:val="nil"/>
          <w:bottom w:val="nil"/>
          <w:right w:val="nil"/>
          <w:between w:val="nil"/>
        </w:pBdr>
        <w:spacing w:beforeLines="100" w:before="240"/>
        <w:ind w:right="-307" w:firstLine="708"/>
        <w:jc w:val="both"/>
      </w:pPr>
      <w:r w:rsidRPr="00A25712">
        <w:rPr>
          <w:rFonts w:ascii="Times New Roman" w:hAnsi="Times New Roman" w:cs="Times New Roman"/>
        </w:rPr>
        <w:lastRenderedPageBreak/>
        <w:t xml:space="preserve">CONSIDERANDO </w:t>
      </w:r>
      <w:r>
        <w:rPr>
          <w:rFonts w:ascii="Times New Roman" w:hAnsi="Times New Roman" w:cs="Times New Roman"/>
        </w:rPr>
        <w:t>o a</w:t>
      </w:r>
      <w:r w:rsidRPr="00A25712">
        <w:rPr>
          <w:rFonts w:ascii="Times New Roman" w:hAnsi="Times New Roman" w:cs="Times New Roman"/>
        </w:rPr>
        <w:t>rt. 29 da Resolução do CEED/RS nº 345/2018 onde os Sistemas Municipais de Ensino, organizados nos termos de lei própria, poderão aderir a esta Resolução, emitindo ato normativo para essa finalidade, em conformidade com as orientações exaradas pela UNCME/RS</w:t>
      </w:r>
      <w:r w:rsidRPr="00A25712">
        <w:t>.</w:t>
      </w:r>
    </w:p>
    <w:p w:rsidR="00A25712" w:rsidRDefault="00A25712" w:rsidP="00A25712">
      <w:pPr>
        <w:pStyle w:val="Corpodetexto"/>
        <w:rPr>
          <w:color w:val="000000"/>
        </w:rPr>
      </w:pPr>
    </w:p>
    <w:p w:rsidR="00A25712" w:rsidRDefault="00F05706" w:rsidP="00A25712">
      <w:pPr>
        <w:pStyle w:val="Corpodetexto"/>
        <w:ind w:firstLine="708"/>
        <w:jc w:val="both"/>
        <w:rPr>
          <w:b/>
          <w:bCs/>
          <w:color w:val="000000"/>
          <w:bdr w:val="none" w:sz="0" w:space="0" w:color="auto" w:frame="1"/>
        </w:rPr>
      </w:pPr>
      <w:r w:rsidRPr="00A25712">
        <w:rPr>
          <w:color w:val="000000"/>
        </w:rPr>
        <w:t>CONSIDERANDO o documento “Referencial Curricular Gaúcho” construído em regime de colaboração entre os entes, Estado (SEDUC) e municípios (UNDIME/RS), validado no dia 17</w:t>
      </w:r>
      <w:r w:rsidRPr="00A25712">
        <w:rPr>
          <w:b/>
          <w:bCs/>
          <w:color w:val="000000"/>
          <w:bdr w:val="none" w:sz="0" w:space="0" w:color="auto" w:frame="1"/>
        </w:rPr>
        <w:t> de setembro de 2018,</w:t>
      </w:r>
      <w:r w:rsidRPr="00A25712">
        <w:rPr>
          <w:color w:val="000000"/>
          <w:bdr w:val="none" w:sz="0" w:space="0" w:color="auto" w:frame="1"/>
        </w:rPr>
        <w:t> na </w:t>
      </w:r>
      <w:r w:rsidRPr="00A25712">
        <w:rPr>
          <w:b/>
          <w:bCs/>
          <w:color w:val="000000"/>
          <w:bdr w:val="none" w:sz="0" w:space="0" w:color="auto" w:frame="1"/>
        </w:rPr>
        <w:t>Conferência Estadual do Referencial Curricular Gaúcho;</w:t>
      </w:r>
    </w:p>
    <w:p w:rsidR="00A25712" w:rsidRDefault="00A25712" w:rsidP="00A25712">
      <w:pPr>
        <w:pStyle w:val="Corpodetexto"/>
        <w:ind w:firstLine="708"/>
        <w:jc w:val="both"/>
        <w:rPr>
          <w:b/>
          <w:bCs/>
          <w:color w:val="000000"/>
          <w:bdr w:val="none" w:sz="0" w:space="0" w:color="auto" w:frame="1"/>
        </w:rPr>
      </w:pPr>
    </w:p>
    <w:p w:rsidR="00A25712" w:rsidRDefault="00F05706" w:rsidP="00A25712">
      <w:pPr>
        <w:pStyle w:val="Corpodetexto"/>
        <w:ind w:firstLine="708"/>
        <w:jc w:val="both"/>
        <w:rPr>
          <w:bCs/>
          <w:color w:val="000000"/>
          <w:bdr w:val="none" w:sz="0" w:space="0" w:color="auto" w:frame="1"/>
        </w:rPr>
      </w:pPr>
      <w:r w:rsidRPr="00A25712">
        <w:rPr>
          <w:bCs/>
          <w:color w:val="000000"/>
          <w:bdr w:val="none" w:sz="0" w:space="0" w:color="auto" w:frame="1"/>
        </w:rPr>
        <w:t>CONSIDERANDO a Resolução do Conselho Estadual de Educação do Estado do Rio Grande do Sul – CEED/RS nº 345 de 12 de dezembro de 2018 que institui e orienta a implementação do</w:t>
      </w:r>
      <w:proofErr w:type="gramStart"/>
      <w:r w:rsidRPr="00A25712">
        <w:rPr>
          <w:bCs/>
          <w:color w:val="000000"/>
          <w:bdr w:val="none" w:sz="0" w:space="0" w:color="auto" w:frame="1"/>
        </w:rPr>
        <w:t xml:space="preserve">  </w:t>
      </w:r>
      <w:proofErr w:type="gramEnd"/>
      <w:r w:rsidRPr="00A25712">
        <w:rPr>
          <w:bCs/>
          <w:color w:val="000000"/>
          <w:bdr w:val="none" w:sz="0" w:space="0" w:color="auto" w:frame="1"/>
        </w:rPr>
        <w:t>Referencial Curricular Gaúcho – RCG, elaborado em Regime de Colaboração, a ser respeitado obrigatoriamente ao longo das etapas, e respectivas modalidades da Educação infantil e Ensino Fundamental, que embasa o currículo das unidades escolares no território estadual;</w:t>
      </w:r>
    </w:p>
    <w:p w:rsidR="00A25712" w:rsidRDefault="00A25712" w:rsidP="00A25712">
      <w:pPr>
        <w:pStyle w:val="Corpodetexto"/>
        <w:ind w:firstLine="708"/>
        <w:jc w:val="both"/>
        <w:rPr>
          <w:bCs/>
          <w:color w:val="000000"/>
          <w:bdr w:val="none" w:sz="0" w:space="0" w:color="auto" w:frame="1"/>
        </w:rPr>
      </w:pPr>
    </w:p>
    <w:p w:rsidR="00A25712" w:rsidRDefault="00F05706" w:rsidP="00A25712">
      <w:pPr>
        <w:pStyle w:val="Corpodetexto"/>
        <w:ind w:firstLine="708"/>
        <w:jc w:val="both"/>
        <w:rPr>
          <w:i/>
          <w:color w:val="000000"/>
        </w:rPr>
      </w:pPr>
      <w:r w:rsidRPr="00A25712">
        <w:rPr>
          <w:color w:val="000000"/>
        </w:rPr>
        <w:t>CONSIDERANDO o texto introdutório do Referencial Curricular Gaúcho, página 2, que afirma: “</w:t>
      </w:r>
      <w:r w:rsidRPr="00A25712">
        <w:rPr>
          <w:i/>
          <w:color w:val="000000"/>
        </w:rPr>
        <w:t>Este é um documento balizado para construção dos currículos nas escolas de diferentes esferas no Estado do Rio Grande do Sul. Cabe aos Sistemas e redes de ensino, bem como as escolas privadas a construção de Documento Orientador, viabilizando as peculiaridades locais no que tange às questões curriculares.”;</w:t>
      </w:r>
    </w:p>
    <w:p w:rsidR="00A25712" w:rsidRDefault="00A25712" w:rsidP="00A25712">
      <w:pPr>
        <w:pStyle w:val="Corpodetexto"/>
        <w:ind w:firstLine="708"/>
        <w:jc w:val="both"/>
        <w:rPr>
          <w:i/>
          <w:color w:val="000000"/>
        </w:rPr>
      </w:pPr>
    </w:p>
    <w:p w:rsidR="005C0EBC" w:rsidRDefault="00F05706" w:rsidP="00A25712">
      <w:pPr>
        <w:pStyle w:val="Corpodetexto"/>
        <w:ind w:firstLine="708"/>
        <w:jc w:val="both"/>
        <w:rPr>
          <w:color w:val="000000"/>
        </w:rPr>
      </w:pPr>
      <w:r w:rsidRPr="00A25712">
        <w:rPr>
          <w:color w:val="000000"/>
        </w:rPr>
        <w:t>CONSIDERANDO o “Referencial Curricular Gaúcho” como o “Documento Orientador” para o Sistema Estadual de Ensino, aprovado pelo CEED/RS e elaborado em Regime de Colaboração, e a não existência de hierarquia entre Sistema Estadual de Ensino e Sistemas Municipais de Ensino, o município, por possuir sistema próprio, o Conselho Municipal de Educação deverá aprovar o mesmo para que este seja também o “Documento Orientador” do Sistema Municipal de Ensino,</w:t>
      </w:r>
    </w:p>
    <w:p w:rsidR="00A25712" w:rsidRDefault="00A25712" w:rsidP="00A25712">
      <w:pPr>
        <w:pStyle w:val="Corpodetexto"/>
        <w:ind w:firstLine="708"/>
        <w:jc w:val="both"/>
        <w:rPr>
          <w:color w:val="000000"/>
        </w:rPr>
      </w:pPr>
    </w:p>
    <w:p w:rsidR="00812116" w:rsidRDefault="00A25712" w:rsidP="00057540">
      <w:pPr>
        <w:pStyle w:val="Recuodecorpodetexto3"/>
        <w:ind w:left="0" w:firstLine="708"/>
        <w:jc w:val="both"/>
        <w:rPr>
          <w:rFonts w:ascii="Times New Roman" w:hAnsi="Times New Roman" w:cs="Times New Roman"/>
          <w:color w:val="000000"/>
          <w:sz w:val="24"/>
          <w:szCs w:val="24"/>
        </w:rPr>
      </w:pPr>
      <w:r w:rsidRPr="00057540">
        <w:rPr>
          <w:rFonts w:ascii="Times New Roman" w:hAnsi="Times New Roman" w:cs="Times New Roman"/>
          <w:color w:val="000000"/>
          <w:sz w:val="24"/>
          <w:szCs w:val="24"/>
        </w:rPr>
        <w:t xml:space="preserve">CONSIDERANDO </w:t>
      </w:r>
      <w:r w:rsidR="00057540">
        <w:rPr>
          <w:rFonts w:ascii="Times New Roman" w:hAnsi="Times New Roman" w:cs="Times New Roman"/>
          <w:color w:val="000000"/>
          <w:sz w:val="24"/>
          <w:szCs w:val="24"/>
        </w:rPr>
        <w:t>a Resolução CME/RA 01/2019 que e</w:t>
      </w:r>
      <w:r w:rsidR="00812116" w:rsidRPr="00057540">
        <w:rPr>
          <w:rFonts w:ascii="Times New Roman" w:hAnsi="Times New Roman" w:cs="Times New Roman"/>
          <w:color w:val="000000"/>
          <w:sz w:val="24"/>
          <w:szCs w:val="24"/>
        </w:rPr>
        <w:t>stabelece normas para elaboração do “Documento Referencial Curricular” do Sistema Municipal de Educação do Município de Ronda Alta/RS</w:t>
      </w:r>
      <w:r w:rsidR="001C64D8">
        <w:rPr>
          <w:rFonts w:ascii="Times New Roman" w:hAnsi="Times New Roman" w:cs="Times New Roman"/>
          <w:color w:val="000000"/>
          <w:sz w:val="24"/>
          <w:szCs w:val="24"/>
        </w:rPr>
        <w:t xml:space="preserve"> em especial seus artigos 1º e 2º que tratam: </w:t>
      </w:r>
    </w:p>
    <w:p w:rsidR="001C64D8" w:rsidRDefault="001C64D8" w:rsidP="00057540">
      <w:pPr>
        <w:pStyle w:val="Recuodecorpodetexto3"/>
        <w:ind w:left="0" w:firstLine="708"/>
        <w:jc w:val="both"/>
        <w:rPr>
          <w:rFonts w:ascii="Times New Roman" w:hAnsi="Times New Roman" w:cs="Times New Roman"/>
          <w:color w:val="000000"/>
          <w:sz w:val="24"/>
          <w:szCs w:val="24"/>
        </w:rPr>
      </w:pPr>
    </w:p>
    <w:p w:rsidR="001C64D8" w:rsidRDefault="001C64D8" w:rsidP="001C64D8">
      <w:pPr>
        <w:pStyle w:val="NormalWeb"/>
        <w:shd w:val="clear" w:color="auto" w:fill="FFFFFF"/>
        <w:spacing w:before="0" w:beforeAutospacing="0" w:after="0" w:afterAutospacing="0"/>
        <w:ind w:left="2835"/>
        <w:jc w:val="both"/>
        <w:rPr>
          <w:color w:val="000000"/>
          <w:sz w:val="20"/>
          <w:szCs w:val="20"/>
        </w:rPr>
      </w:pPr>
      <w:r w:rsidRPr="001C64D8">
        <w:rPr>
          <w:color w:val="000000"/>
          <w:sz w:val="20"/>
          <w:szCs w:val="20"/>
        </w:rPr>
        <w:t>Art. 1º O município deverá elaborar, coordenado pela Secretaria Municipal de Educação, o “Documento Orientador Curricular” do Sistema Municipal de Ensino de Ronda Alta/RS, que posteriormente deverá ser encaminhado ao Conselho Municipal de Educação para análise e aprovação do mesmo.</w:t>
      </w:r>
    </w:p>
    <w:p w:rsidR="00953C0A" w:rsidRDefault="001C64D8" w:rsidP="00953C0A">
      <w:pPr>
        <w:pStyle w:val="NormalWeb"/>
        <w:shd w:val="clear" w:color="auto" w:fill="FFFFFF"/>
        <w:spacing w:before="0" w:beforeAutospacing="0" w:after="0" w:afterAutospacing="0"/>
        <w:ind w:left="2835"/>
        <w:jc w:val="both"/>
        <w:rPr>
          <w:color w:val="000000"/>
          <w:sz w:val="20"/>
          <w:szCs w:val="20"/>
        </w:rPr>
      </w:pPr>
      <w:r w:rsidRPr="001C64D8">
        <w:rPr>
          <w:color w:val="000000"/>
          <w:sz w:val="20"/>
          <w:szCs w:val="20"/>
        </w:rPr>
        <w:t>Art. 2º A elaboração do "</w:t>
      </w:r>
      <w:r w:rsidRPr="001C64D8">
        <w:rPr>
          <w:i/>
          <w:iCs/>
          <w:color w:val="000000"/>
          <w:sz w:val="20"/>
          <w:szCs w:val="20"/>
        </w:rPr>
        <w:t>Documento Orientador"</w:t>
      </w:r>
      <w:r w:rsidRPr="001C64D8">
        <w:rPr>
          <w:color w:val="000000"/>
          <w:sz w:val="20"/>
          <w:szCs w:val="20"/>
        </w:rPr>
        <w:t> Curricular do Sistema Municipal de Ensino, terá a finalidade de adequação do “Referencial Curricular Gaúcho” à realidade local/territorial do município.</w:t>
      </w:r>
      <w:r w:rsidR="00182CF7">
        <w:rPr>
          <w:color w:val="000000"/>
          <w:sz w:val="20"/>
          <w:szCs w:val="20"/>
        </w:rPr>
        <w:t xml:space="preserve"> (RESOLUÇÃO CME/RA 01/2019)</w:t>
      </w:r>
    </w:p>
    <w:p w:rsidR="00953C0A" w:rsidRDefault="00953C0A" w:rsidP="00953C0A">
      <w:pPr>
        <w:pStyle w:val="NormalWeb"/>
        <w:shd w:val="clear" w:color="auto" w:fill="FFFFFF"/>
        <w:spacing w:before="0" w:beforeAutospacing="0" w:after="0" w:afterAutospacing="0"/>
        <w:jc w:val="both"/>
        <w:rPr>
          <w:color w:val="000000"/>
          <w:sz w:val="20"/>
          <w:szCs w:val="20"/>
        </w:rPr>
      </w:pPr>
    </w:p>
    <w:p w:rsidR="00953C0A" w:rsidRDefault="00953C0A" w:rsidP="00953C0A">
      <w:pPr>
        <w:pStyle w:val="NormalWeb"/>
        <w:shd w:val="clear" w:color="auto" w:fill="FFFFFF"/>
        <w:spacing w:before="0" w:beforeAutospacing="0" w:after="0" w:afterAutospacing="0"/>
        <w:ind w:firstLine="708"/>
        <w:jc w:val="both"/>
      </w:pPr>
      <w:r w:rsidRPr="007D2C73">
        <w:rPr>
          <w:color w:val="000000"/>
        </w:rPr>
        <w:t xml:space="preserve">CONSIDERANDO </w:t>
      </w:r>
      <w:r w:rsidR="007F2F5F" w:rsidRPr="007D2C73">
        <w:t xml:space="preserve">os estudos e </w:t>
      </w:r>
      <w:r w:rsidR="004747A4" w:rsidRPr="007D2C73">
        <w:t xml:space="preserve">o </w:t>
      </w:r>
      <w:r w:rsidR="007A6436" w:rsidRPr="007D2C73">
        <w:t>trabalho realizado</w:t>
      </w:r>
      <w:r w:rsidR="00316950" w:rsidRPr="007D2C73">
        <w:t>, de forma coletiva, envolvendo</w:t>
      </w:r>
      <w:r w:rsidR="007A6436" w:rsidRPr="007D2C73">
        <w:t xml:space="preserve"> todas as Redes de Ensino do território municipal</w:t>
      </w:r>
      <w:r w:rsidR="007A6436" w:rsidRPr="00953C0A">
        <w:t xml:space="preserve"> pa</w:t>
      </w:r>
      <w:r>
        <w:t>ra a construção deste documento;</w:t>
      </w:r>
    </w:p>
    <w:p w:rsidR="00953C0A" w:rsidRDefault="00953C0A" w:rsidP="00953C0A">
      <w:pPr>
        <w:pStyle w:val="NormalWeb"/>
        <w:shd w:val="clear" w:color="auto" w:fill="FFFFFF"/>
        <w:spacing w:before="0" w:beforeAutospacing="0" w:after="0" w:afterAutospacing="0"/>
        <w:ind w:firstLine="708"/>
        <w:jc w:val="both"/>
      </w:pPr>
    </w:p>
    <w:p w:rsidR="007A6436" w:rsidRPr="00463A6D" w:rsidRDefault="00953C0A" w:rsidP="00953C0A">
      <w:pPr>
        <w:pStyle w:val="NormalWeb"/>
        <w:shd w:val="clear" w:color="auto" w:fill="FFFFFF"/>
        <w:spacing w:before="0" w:beforeAutospacing="0" w:after="0" w:afterAutospacing="0"/>
        <w:ind w:firstLine="708"/>
        <w:jc w:val="both"/>
      </w:pPr>
      <w:r w:rsidRPr="00463A6D">
        <w:t xml:space="preserve">CONSIDERANDO </w:t>
      </w:r>
      <w:r w:rsidR="007A6436" w:rsidRPr="00463A6D">
        <w:t>a r</w:t>
      </w:r>
      <w:r w:rsidR="0014023B" w:rsidRPr="00463A6D">
        <w:t>ealização da Audiência Pública</w:t>
      </w:r>
      <w:r w:rsidR="00335B41" w:rsidRPr="00463A6D">
        <w:t xml:space="preserve"> em </w:t>
      </w:r>
      <w:r w:rsidR="00463A6D" w:rsidRPr="00463A6D">
        <w:t xml:space="preserve">30 de setembro de 2019 </w:t>
      </w:r>
      <w:r w:rsidR="00335B41" w:rsidRPr="00463A6D">
        <w:t xml:space="preserve">que </w:t>
      </w:r>
      <w:r w:rsidR="0014023B" w:rsidRPr="00463A6D">
        <w:t xml:space="preserve">validou o Documento Orientador </w:t>
      </w:r>
      <w:r w:rsidR="007349B1" w:rsidRPr="00463A6D">
        <w:t xml:space="preserve">Curricular </w:t>
      </w:r>
      <w:r w:rsidR="0014023B" w:rsidRPr="00463A6D">
        <w:t>do Território Municipal</w:t>
      </w:r>
      <w:r w:rsidR="00075395">
        <w:t>;</w:t>
      </w:r>
      <w:r w:rsidR="0014023B" w:rsidRPr="00463A6D">
        <w:t xml:space="preserve"> </w:t>
      </w:r>
    </w:p>
    <w:p w:rsidR="0014023B" w:rsidRPr="00463A6D" w:rsidRDefault="0014023B" w:rsidP="0014023B">
      <w:pPr>
        <w:widowControl w:val="0"/>
        <w:pBdr>
          <w:top w:val="nil"/>
          <w:left w:val="nil"/>
          <w:bottom w:val="nil"/>
          <w:right w:val="nil"/>
          <w:between w:val="nil"/>
        </w:pBdr>
        <w:spacing w:before="38"/>
        <w:ind w:right="-307"/>
        <w:jc w:val="both"/>
      </w:pPr>
    </w:p>
    <w:p w:rsidR="007A6436" w:rsidRDefault="007A6436" w:rsidP="0014023B">
      <w:pPr>
        <w:widowControl w:val="0"/>
        <w:pBdr>
          <w:top w:val="nil"/>
          <w:left w:val="nil"/>
          <w:bottom w:val="nil"/>
          <w:right w:val="nil"/>
          <w:between w:val="nil"/>
        </w:pBdr>
        <w:spacing w:before="38"/>
        <w:ind w:right="-307" w:firstLine="708"/>
        <w:jc w:val="both"/>
        <w:rPr>
          <w:rFonts w:ascii="Times New Roman" w:hAnsi="Times New Roman" w:cs="Times New Roman"/>
          <w:color w:val="000000"/>
        </w:rPr>
      </w:pPr>
      <w:r w:rsidRPr="0014023B">
        <w:rPr>
          <w:rFonts w:ascii="Times New Roman" w:hAnsi="Times New Roman" w:cs="Times New Roman"/>
          <w:color w:val="000000"/>
        </w:rPr>
        <w:t xml:space="preserve">CONSIDERANDO que as orientações presentes nesta Resolução embasam a </w:t>
      </w:r>
      <w:r w:rsidR="0014023B">
        <w:rPr>
          <w:rFonts w:ascii="Times New Roman" w:hAnsi="Times New Roman" w:cs="Times New Roman"/>
          <w:color w:val="000000"/>
        </w:rPr>
        <w:t>revisão dos Projetos Políticos-P</w:t>
      </w:r>
      <w:r w:rsidRPr="0014023B">
        <w:rPr>
          <w:rFonts w:ascii="Times New Roman" w:hAnsi="Times New Roman" w:cs="Times New Roman"/>
          <w:color w:val="000000"/>
        </w:rPr>
        <w:t xml:space="preserve">edagógicos, Regimentos Escolares e documentos correlatos de todas as Instituições Escolares, com a finalidade de </w:t>
      </w:r>
      <w:proofErr w:type="gramStart"/>
      <w:r w:rsidRPr="0014023B">
        <w:rPr>
          <w:rFonts w:ascii="Times New Roman" w:hAnsi="Times New Roman" w:cs="Times New Roman"/>
          <w:color w:val="000000"/>
        </w:rPr>
        <w:t>implementar</w:t>
      </w:r>
      <w:proofErr w:type="gramEnd"/>
      <w:r w:rsidRPr="0014023B">
        <w:rPr>
          <w:rFonts w:ascii="Times New Roman" w:hAnsi="Times New Roman" w:cs="Times New Roman"/>
          <w:color w:val="000000"/>
        </w:rPr>
        <w:t xml:space="preserve"> nas Redes de Ensino que desenvolvem as etapas de Educação Infantil e Ensino Fundamental em todo o território </w:t>
      </w:r>
      <w:r w:rsidRPr="00075395">
        <w:rPr>
          <w:rFonts w:ascii="Times New Roman" w:hAnsi="Times New Roman" w:cs="Times New Roman"/>
        </w:rPr>
        <w:t xml:space="preserve">municipal de </w:t>
      </w:r>
      <w:r w:rsidR="0014023B" w:rsidRPr="00075395">
        <w:rPr>
          <w:rFonts w:ascii="Times New Roman" w:hAnsi="Times New Roman" w:cs="Times New Roman"/>
        </w:rPr>
        <w:t>Ronda Alta</w:t>
      </w:r>
      <w:r w:rsidRPr="00075395">
        <w:rPr>
          <w:rFonts w:ascii="Times New Roman" w:hAnsi="Times New Roman" w:cs="Times New Roman"/>
        </w:rPr>
        <w:t xml:space="preserve"> a BNCC, o RCG e o </w:t>
      </w:r>
      <w:r w:rsidR="00877D70" w:rsidRPr="00075395">
        <w:rPr>
          <w:rFonts w:ascii="Times New Roman" w:hAnsi="Times New Roman" w:cs="Times New Roman"/>
        </w:rPr>
        <w:t>Documento Orientador</w:t>
      </w:r>
      <w:r w:rsidR="00A921D3" w:rsidRPr="00075395">
        <w:rPr>
          <w:rFonts w:ascii="Times New Roman" w:hAnsi="Times New Roman" w:cs="Times New Roman"/>
        </w:rPr>
        <w:t xml:space="preserve"> </w:t>
      </w:r>
      <w:r w:rsidR="00075395" w:rsidRPr="00075395">
        <w:rPr>
          <w:rFonts w:ascii="Times New Roman" w:hAnsi="Times New Roman" w:cs="Times New Roman"/>
        </w:rPr>
        <w:t>do T</w:t>
      </w:r>
      <w:r w:rsidR="0014023B" w:rsidRPr="00075395">
        <w:rPr>
          <w:rFonts w:ascii="Times New Roman" w:hAnsi="Times New Roman" w:cs="Times New Roman"/>
        </w:rPr>
        <w:t>erritório Municipal de Ronda Alta/RS</w:t>
      </w:r>
      <w:r w:rsidRPr="00075395">
        <w:rPr>
          <w:rFonts w:ascii="Times New Roman" w:hAnsi="Times New Roman" w:cs="Times New Roman"/>
        </w:rPr>
        <w:t xml:space="preserve">, afim de envidar esforços de forma colaborativa entre as Redes de Ensino para desenvolver a equidade e o processo </w:t>
      </w:r>
      <w:r w:rsidR="005C5CB2">
        <w:rPr>
          <w:rFonts w:ascii="Times New Roman" w:hAnsi="Times New Roman" w:cs="Times New Roman"/>
          <w:color w:val="000000"/>
        </w:rPr>
        <w:t>de ensino-aprendizagem;</w:t>
      </w:r>
    </w:p>
    <w:p w:rsidR="00401812" w:rsidRPr="003431FE" w:rsidRDefault="00401812" w:rsidP="00401812">
      <w:pPr>
        <w:ind w:left="-15" w:firstLine="707"/>
        <w:jc w:val="both"/>
        <w:rPr>
          <w:rFonts w:ascii="Times New Roman" w:hAnsi="Times New Roman" w:cs="Times New Roman"/>
        </w:rPr>
      </w:pPr>
      <w:r w:rsidRPr="00C22174">
        <w:rPr>
          <w:rFonts w:ascii="Times New Roman" w:hAnsi="Times New Roman" w:cs="Times New Roman"/>
          <w:b/>
        </w:rPr>
        <w:lastRenderedPageBreak/>
        <w:t>CONSIDERANDO</w:t>
      </w:r>
      <w:r w:rsidRPr="003431FE">
        <w:rPr>
          <w:rFonts w:ascii="Times New Roman" w:hAnsi="Times New Roman" w:cs="Times New Roman"/>
        </w:rPr>
        <w:t xml:space="preserve"> o Art. 11 da LDBEN/96 que estabelece como competência do Município, </w:t>
      </w:r>
      <w:r w:rsidRPr="005C5CB2">
        <w:rPr>
          <w:rFonts w:ascii="Times New Roman" w:hAnsi="Times New Roman" w:cs="Times New Roman"/>
          <w:shd w:val="clear" w:color="auto" w:fill="FFFFFF" w:themeFill="background1"/>
        </w:rPr>
        <w:t>baixar normas complementares para o seu sistema de ensino</w:t>
      </w:r>
      <w:r w:rsidRPr="003431FE">
        <w:rPr>
          <w:rFonts w:ascii="Times New Roman" w:hAnsi="Times New Roman" w:cs="Times New Roman"/>
          <w:shd w:val="clear" w:color="auto" w:fill="FAFAFA"/>
        </w:rPr>
        <w:t>;</w:t>
      </w:r>
      <w:r w:rsidRPr="003431FE">
        <w:rPr>
          <w:rFonts w:ascii="Times New Roman" w:hAnsi="Times New Roman" w:cs="Times New Roman"/>
        </w:rPr>
        <w:t xml:space="preserve"> </w:t>
      </w:r>
    </w:p>
    <w:p w:rsidR="007A6436" w:rsidRDefault="007A6436" w:rsidP="00D94E1B">
      <w:pPr>
        <w:widowControl w:val="0"/>
        <w:pBdr>
          <w:top w:val="nil"/>
          <w:left w:val="nil"/>
          <w:bottom w:val="nil"/>
          <w:right w:val="nil"/>
          <w:between w:val="nil"/>
        </w:pBdr>
        <w:spacing w:before="38"/>
        <w:ind w:right="-307"/>
        <w:jc w:val="both"/>
        <w:rPr>
          <w:color w:val="FF0000"/>
        </w:rPr>
      </w:pPr>
    </w:p>
    <w:p w:rsidR="007A6436" w:rsidRPr="00BD72AF" w:rsidRDefault="00BD72AF" w:rsidP="007A6436">
      <w:pPr>
        <w:widowControl w:val="0"/>
        <w:pBdr>
          <w:top w:val="nil"/>
          <w:left w:val="nil"/>
          <w:bottom w:val="nil"/>
          <w:right w:val="nil"/>
          <w:between w:val="nil"/>
        </w:pBdr>
        <w:spacing w:before="312"/>
        <w:ind w:left="969" w:right="7214"/>
        <w:rPr>
          <w:rFonts w:ascii="Times New Roman" w:hAnsi="Times New Roman" w:cs="Times New Roman"/>
          <w:b/>
          <w:color w:val="000000"/>
        </w:rPr>
      </w:pPr>
      <w:r w:rsidRPr="00BD72AF">
        <w:rPr>
          <w:rFonts w:ascii="Times New Roman" w:hAnsi="Times New Roman" w:cs="Times New Roman"/>
          <w:b/>
          <w:color w:val="000000"/>
        </w:rPr>
        <w:t xml:space="preserve">RESOLVE: </w:t>
      </w:r>
    </w:p>
    <w:p w:rsidR="007A6436" w:rsidRPr="006B4B1E" w:rsidRDefault="007A6436" w:rsidP="007A6436">
      <w:pPr>
        <w:widowControl w:val="0"/>
        <w:pBdr>
          <w:top w:val="nil"/>
          <w:left w:val="nil"/>
          <w:bottom w:val="nil"/>
          <w:right w:val="nil"/>
          <w:between w:val="nil"/>
        </w:pBdr>
        <w:spacing w:before="316"/>
        <w:ind w:left="3230" w:right="2664"/>
        <w:jc w:val="center"/>
        <w:rPr>
          <w:rFonts w:ascii="Times New Roman" w:hAnsi="Times New Roman" w:cs="Times New Roman"/>
          <w:b/>
          <w:color w:val="000000"/>
        </w:rPr>
      </w:pPr>
    </w:p>
    <w:p w:rsidR="007A6436" w:rsidRPr="006B4B1E" w:rsidRDefault="007A6436" w:rsidP="007A6436">
      <w:pPr>
        <w:widowControl w:val="0"/>
        <w:pBdr>
          <w:top w:val="nil"/>
          <w:left w:val="nil"/>
          <w:bottom w:val="nil"/>
          <w:right w:val="nil"/>
          <w:between w:val="nil"/>
        </w:pBdr>
        <w:ind w:left="3232" w:right="2665"/>
        <w:jc w:val="center"/>
        <w:rPr>
          <w:rFonts w:ascii="Times New Roman" w:hAnsi="Times New Roman" w:cs="Times New Roman"/>
          <w:b/>
          <w:color w:val="000000"/>
        </w:rPr>
      </w:pPr>
      <w:r w:rsidRPr="006B4B1E">
        <w:rPr>
          <w:rFonts w:ascii="Times New Roman" w:hAnsi="Times New Roman" w:cs="Times New Roman"/>
          <w:b/>
          <w:color w:val="000000"/>
        </w:rPr>
        <w:t>TITULO I</w:t>
      </w:r>
    </w:p>
    <w:p w:rsidR="007A6436" w:rsidRPr="006B4B1E" w:rsidRDefault="007A6436" w:rsidP="007A6436">
      <w:pPr>
        <w:widowControl w:val="0"/>
        <w:pBdr>
          <w:top w:val="nil"/>
          <w:left w:val="nil"/>
          <w:bottom w:val="nil"/>
          <w:right w:val="nil"/>
          <w:between w:val="nil"/>
        </w:pBdr>
        <w:ind w:left="3232" w:right="2665"/>
        <w:jc w:val="center"/>
        <w:rPr>
          <w:rFonts w:ascii="Times New Roman" w:hAnsi="Times New Roman" w:cs="Times New Roman"/>
          <w:b/>
          <w:color w:val="000000"/>
        </w:rPr>
      </w:pPr>
      <w:r w:rsidRPr="006B4B1E">
        <w:rPr>
          <w:rFonts w:ascii="Times New Roman" w:hAnsi="Times New Roman" w:cs="Times New Roman"/>
          <w:b/>
          <w:color w:val="000000"/>
        </w:rPr>
        <w:t xml:space="preserve">DAS DISPOSIÇÕES GERAIS </w:t>
      </w:r>
    </w:p>
    <w:p w:rsidR="007A6436" w:rsidRPr="006B4B1E" w:rsidRDefault="007A6436" w:rsidP="007A6436">
      <w:pPr>
        <w:widowControl w:val="0"/>
        <w:pBdr>
          <w:top w:val="nil"/>
          <w:left w:val="nil"/>
          <w:bottom w:val="nil"/>
          <w:right w:val="nil"/>
          <w:between w:val="nil"/>
        </w:pBdr>
        <w:ind w:left="3232" w:right="2665"/>
        <w:jc w:val="center"/>
        <w:rPr>
          <w:rFonts w:ascii="Times New Roman" w:hAnsi="Times New Roman" w:cs="Times New Roman"/>
          <w:b/>
          <w:color w:val="000000"/>
        </w:rPr>
      </w:pPr>
    </w:p>
    <w:p w:rsidR="007A6436" w:rsidRPr="006B4B1E" w:rsidRDefault="007A6436" w:rsidP="007A6436">
      <w:pPr>
        <w:widowControl w:val="0"/>
        <w:pBdr>
          <w:top w:val="nil"/>
          <w:left w:val="nil"/>
          <w:bottom w:val="nil"/>
          <w:right w:val="nil"/>
          <w:between w:val="nil"/>
        </w:pBdr>
        <w:ind w:left="3232" w:right="2665"/>
        <w:jc w:val="center"/>
        <w:rPr>
          <w:rFonts w:ascii="Times New Roman" w:hAnsi="Times New Roman" w:cs="Times New Roman"/>
          <w:b/>
          <w:color w:val="000000"/>
        </w:rPr>
      </w:pPr>
      <w:r w:rsidRPr="006B4B1E">
        <w:rPr>
          <w:rFonts w:ascii="Times New Roman" w:hAnsi="Times New Roman" w:cs="Times New Roman"/>
          <w:b/>
          <w:color w:val="000000"/>
        </w:rPr>
        <w:t>CAPÍTULO I</w:t>
      </w:r>
    </w:p>
    <w:p w:rsidR="007A6436" w:rsidRPr="00BF496C" w:rsidRDefault="007A6436" w:rsidP="007A6436">
      <w:pPr>
        <w:widowControl w:val="0"/>
        <w:pBdr>
          <w:top w:val="nil"/>
          <w:left w:val="nil"/>
          <w:bottom w:val="nil"/>
          <w:right w:val="nil"/>
          <w:between w:val="nil"/>
        </w:pBdr>
        <w:ind w:left="3232" w:right="2665"/>
        <w:jc w:val="center"/>
        <w:rPr>
          <w:rFonts w:ascii="Times New Roman" w:hAnsi="Times New Roman" w:cs="Times New Roman"/>
          <w:b/>
        </w:rPr>
      </w:pPr>
      <w:r w:rsidRPr="006B4B1E">
        <w:rPr>
          <w:rFonts w:ascii="Times New Roman" w:hAnsi="Times New Roman" w:cs="Times New Roman"/>
          <w:b/>
          <w:color w:val="000000"/>
        </w:rPr>
        <w:t xml:space="preserve"> Do </w:t>
      </w:r>
      <w:r w:rsidR="00714628" w:rsidRPr="00BF496C">
        <w:rPr>
          <w:rFonts w:ascii="Times New Roman" w:hAnsi="Times New Roman" w:cs="Times New Roman"/>
          <w:b/>
        </w:rPr>
        <w:t>Documento Orientador do Território Municipal</w:t>
      </w:r>
      <w:r w:rsidRPr="00BF496C">
        <w:rPr>
          <w:rFonts w:ascii="Times New Roman" w:hAnsi="Times New Roman" w:cs="Times New Roman"/>
          <w:b/>
        </w:rPr>
        <w:t xml:space="preserve"> </w:t>
      </w:r>
    </w:p>
    <w:p w:rsidR="007A6436" w:rsidRPr="00BF496C" w:rsidRDefault="007A6436" w:rsidP="007A6436">
      <w:pPr>
        <w:widowControl w:val="0"/>
        <w:pBdr>
          <w:top w:val="nil"/>
          <w:left w:val="nil"/>
          <w:bottom w:val="nil"/>
          <w:right w:val="nil"/>
          <w:between w:val="nil"/>
        </w:pBdr>
        <w:spacing w:before="307"/>
        <w:ind w:right="-307" w:firstLine="567"/>
        <w:jc w:val="both"/>
        <w:rPr>
          <w:rFonts w:ascii="Times New Roman" w:hAnsi="Times New Roman" w:cs="Times New Roman"/>
        </w:rPr>
      </w:pPr>
      <w:r w:rsidRPr="006B4B1E">
        <w:rPr>
          <w:rFonts w:ascii="Times New Roman" w:hAnsi="Times New Roman" w:cs="Times New Roman"/>
          <w:b/>
          <w:color w:val="000000"/>
        </w:rPr>
        <w:t>Art. 1</w:t>
      </w:r>
      <w:r w:rsidR="004F5976" w:rsidRPr="006B4B1E">
        <w:rPr>
          <w:rFonts w:ascii="Times New Roman" w:hAnsi="Times New Roman" w:cs="Times New Roman"/>
          <w:b/>
          <w:color w:val="000000"/>
        </w:rPr>
        <w:t>º -</w:t>
      </w:r>
      <w:r w:rsidRPr="006B4B1E">
        <w:rPr>
          <w:rFonts w:ascii="Times New Roman" w:hAnsi="Times New Roman" w:cs="Times New Roman"/>
          <w:color w:val="000000"/>
        </w:rPr>
        <w:t xml:space="preserve"> A presente Resolução institui a </w:t>
      </w:r>
      <w:proofErr w:type="gramStart"/>
      <w:r w:rsidRPr="006B4B1E">
        <w:rPr>
          <w:rFonts w:ascii="Times New Roman" w:hAnsi="Times New Roman" w:cs="Times New Roman"/>
          <w:color w:val="000000"/>
        </w:rPr>
        <w:t>implementação</w:t>
      </w:r>
      <w:proofErr w:type="gramEnd"/>
      <w:r w:rsidRPr="006B4B1E">
        <w:rPr>
          <w:rFonts w:ascii="Times New Roman" w:hAnsi="Times New Roman" w:cs="Times New Roman"/>
          <w:color w:val="000000"/>
        </w:rPr>
        <w:t xml:space="preserve"> </w:t>
      </w:r>
      <w:r w:rsidRPr="00BF496C">
        <w:rPr>
          <w:rFonts w:ascii="Times New Roman" w:hAnsi="Times New Roman" w:cs="Times New Roman"/>
        </w:rPr>
        <w:t xml:space="preserve">do </w:t>
      </w:r>
      <w:r w:rsidR="003A7872" w:rsidRPr="00BF496C">
        <w:rPr>
          <w:rFonts w:ascii="Times New Roman" w:hAnsi="Times New Roman" w:cs="Times New Roman"/>
        </w:rPr>
        <w:t>Documento Orientador</w:t>
      </w:r>
      <w:r w:rsidR="00120172" w:rsidRPr="00BF496C">
        <w:rPr>
          <w:rFonts w:ascii="Times New Roman" w:hAnsi="Times New Roman" w:cs="Times New Roman"/>
        </w:rPr>
        <w:t xml:space="preserve"> </w:t>
      </w:r>
      <w:r w:rsidR="0023485F" w:rsidRPr="00BF496C">
        <w:rPr>
          <w:rFonts w:ascii="Times New Roman" w:hAnsi="Times New Roman" w:cs="Times New Roman"/>
        </w:rPr>
        <w:t>do Território Municipal de Ronda Alta/RS</w:t>
      </w:r>
      <w:r w:rsidRPr="00BF496C">
        <w:rPr>
          <w:rFonts w:ascii="Times New Roman" w:hAnsi="Times New Roman" w:cs="Times New Roman"/>
        </w:rPr>
        <w:t>, como documento de caráter normativo que define o conjunto orgânico e progressivo de aprendizagens essenciais como direito das crianças, jovens e adultos no âmbito da Educação Básica, nas etapas, Educação Infantil e Ensino Fundamental e suas respectivas modalidades, nas Redes de Ensino, públicas e privada</w:t>
      </w:r>
      <w:r w:rsidR="00BF496C" w:rsidRPr="00BF496C">
        <w:rPr>
          <w:rFonts w:ascii="Times New Roman" w:hAnsi="Times New Roman" w:cs="Times New Roman"/>
        </w:rPr>
        <w:t>s</w:t>
      </w:r>
      <w:r w:rsidRPr="00BF496C">
        <w:rPr>
          <w:rFonts w:ascii="Times New Roman" w:hAnsi="Times New Roman" w:cs="Times New Roman"/>
        </w:rPr>
        <w:t xml:space="preserve">, e nas Instituições Escolares do território municipal de </w:t>
      </w:r>
      <w:r w:rsidR="0023485F" w:rsidRPr="00BF496C">
        <w:rPr>
          <w:rFonts w:ascii="Times New Roman" w:hAnsi="Times New Roman" w:cs="Times New Roman"/>
        </w:rPr>
        <w:t>Ronda Alta.</w:t>
      </w:r>
      <w:r w:rsidRPr="00BF496C">
        <w:rPr>
          <w:rFonts w:ascii="Times New Roman" w:hAnsi="Times New Roman" w:cs="Times New Roman"/>
        </w:rPr>
        <w:t xml:space="preserve"> </w:t>
      </w:r>
    </w:p>
    <w:p w:rsidR="007A6436" w:rsidRPr="00BF496C" w:rsidRDefault="00285322" w:rsidP="007A6436">
      <w:pPr>
        <w:widowControl w:val="0"/>
        <w:pBdr>
          <w:top w:val="nil"/>
          <w:left w:val="nil"/>
          <w:bottom w:val="nil"/>
          <w:right w:val="nil"/>
          <w:between w:val="nil"/>
        </w:pBdr>
        <w:spacing w:before="307"/>
        <w:ind w:right="-307" w:firstLine="567"/>
        <w:jc w:val="both"/>
        <w:rPr>
          <w:rFonts w:ascii="Times New Roman" w:hAnsi="Times New Roman" w:cs="Times New Roman"/>
        </w:rPr>
      </w:pPr>
      <w:r w:rsidRPr="00285322">
        <w:rPr>
          <w:rFonts w:ascii="Times New Roman" w:hAnsi="Times New Roman" w:cs="Times New Roman"/>
          <w:b/>
          <w:color w:val="000000"/>
        </w:rPr>
        <w:t>§ 1º</w:t>
      </w:r>
      <w:r>
        <w:rPr>
          <w:rFonts w:ascii="Times New Roman" w:hAnsi="Times New Roman" w:cs="Times New Roman"/>
          <w:color w:val="000000"/>
        </w:rPr>
        <w:t xml:space="preserve"> - </w:t>
      </w:r>
      <w:r w:rsidR="007A6436" w:rsidRPr="006B4B1E">
        <w:rPr>
          <w:rFonts w:ascii="Times New Roman" w:hAnsi="Times New Roman" w:cs="Times New Roman"/>
          <w:color w:val="000000"/>
        </w:rPr>
        <w:t xml:space="preserve">Entende-se por território municipal o espaço geograficamente demarcado pelos limites intermunicipais que circunda o município de </w:t>
      </w:r>
      <w:r w:rsidR="00993572" w:rsidRPr="00BF496C">
        <w:rPr>
          <w:rFonts w:ascii="Times New Roman" w:hAnsi="Times New Roman" w:cs="Times New Roman"/>
        </w:rPr>
        <w:t>Ronda Alta</w:t>
      </w:r>
      <w:r w:rsidR="00BF496C">
        <w:rPr>
          <w:rFonts w:ascii="Times New Roman" w:hAnsi="Times New Roman" w:cs="Times New Roman"/>
        </w:rPr>
        <w:t>.</w:t>
      </w:r>
    </w:p>
    <w:p w:rsidR="00285322" w:rsidRPr="00BF496C" w:rsidRDefault="00285322" w:rsidP="00285322">
      <w:pPr>
        <w:widowControl w:val="0"/>
        <w:pBdr>
          <w:top w:val="nil"/>
          <w:left w:val="nil"/>
          <w:bottom w:val="nil"/>
          <w:right w:val="nil"/>
          <w:between w:val="nil"/>
        </w:pBdr>
        <w:spacing w:before="307"/>
        <w:ind w:right="-307" w:firstLine="567"/>
        <w:jc w:val="both"/>
        <w:rPr>
          <w:rFonts w:ascii="Times New Roman" w:hAnsi="Times New Roman" w:cs="Times New Roman"/>
        </w:rPr>
      </w:pPr>
      <w:r w:rsidRPr="003431FE">
        <w:rPr>
          <w:rFonts w:ascii="Times New Roman" w:hAnsi="Times New Roman" w:cs="Times New Roman"/>
          <w:b/>
        </w:rPr>
        <w:t xml:space="preserve">§ 2º - </w:t>
      </w:r>
      <w:r w:rsidRPr="00285322">
        <w:rPr>
          <w:rFonts w:ascii="Times New Roman" w:hAnsi="Times New Roman" w:cs="Times New Roman"/>
        </w:rPr>
        <w:t>Na construção e revisão dos</w:t>
      </w:r>
      <w:r>
        <w:rPr>
          <w:rFonts w:ascii="Times New Roman" w:hAnsi="Times New Roman" w:cs="Times New Roman"/>
        </w:rPr>
        <w:t xml:space="preserve"> Projetos Políticos-Pedagógicos</w:t>
      </w:r>
      <w:r w:rsidRPr="00285322">
        <w:rPr>
          <w:rFonts w:ascii="Times New Roman" w:hAnsi="Times New Roman" w:cs="Times New Roman"/>
        </w:rPr>
        <w:t>, Planos</w:t>
      </w:r>
      <w:r w:rsidRPr="003431FE">
        <w:rPr>
          <w:rFonts w:ascii="Times New Roman" w:hAnsi="Times New Roman" w:cs="Times New Roman"/>
        </w:rPr>
        <w:t xml:space="preserve"> de Estudos/Planos de Atividades, Regimentos Escolares deverão ser considerados, além dos já estabelecidos na BNCC e RCG, os aspectos específicos</w:t>
      </w:r>
      <w:r>
        <w:rPr>
          <w:rFonts w:ascii="Times New Roman" w:hAnsi="Times New Roman" w:cs="Times New Roman"/>
        </w:rPr>
        <w:t xml:space="preserve"> e diversificados</w:t>
      </w:r>
      <w:r w:rsidRPr="003431FE">
        <w:rPr>
          <w:rFonts w:ascii="Times New Roman" w:hAnsi="Times New Roman" w:cs="Times New Roman"/>
        </w:rPr>
        <w:t xml:space="preserve"> da realidade local incluídos no </w:t>
      </w:r>
      <w:r w:rsidRPr="00BF496C">
        <w:rPr>
          <w:rFonts w:ascii="Times New Roman" w:hAnsi="Times New Roman" w:cs="Times New Roman"/>
        </w:rPr>
        <w:t xml:space="preserve">Documento </w:t>
      </w:r>
      <w:r w:rsidR="00E02EA6" w:rsidRPr="00BF496C">
        <w:rPr>
          <w:rFonts w:ascii="Times New Roman" w:hAnsi="Times New Roman" w:cs="Times New Roman"/>
        </w:rPr>
        <w:t xml:space="preserve">Orientador do </w:t>
      </w:r>
      <w:r w:rsidRPr="00BF496C">
        <w:rPr>
          <w:rFonts w:ascii="Times New Roman" w:hAnsi="Times New Roman" w:cs="Times New Roman"/>
        </w:rPr>
        <w:t>Território Municipal.</w:t>
      </w:r>
    </w:p>
    <w:p w:rsidR="00285322" w:rsidRPr="006B4B1E" w:rsidRDefault="00285322" w:rsidP="007A6436">
      <w:pPr>
        <w:widowControl w:val="0"/>
        <w:pBdr>
          <w:top w:val="nil"/>
          <w:left w:val="nil"/>
          <w:bottom w:val="nil"/>
          <w:right w:val="nil"/>
          <w:between w:val="nil"/>
        </w:pBdr>
        <w:spacing w:before="307"/>
        <w:ind w:right="-307" w:firstLine="567"/>
        <w:jc w:val="both"/>
        <w:rPr>
          <w:rFonts w:ascii="Times New Roman" w:hAnsi="Times New Roman" w:cs="Times New Roman"/>
          <w:color w:val="000000"/>
        </w:rPr>
      </w:pPr>
    </w:p>
    <w:p w:rsidR="007A6436" w:rsidRPr="006B4B1E" w:rsidRDefault="007A6436" w:rsidP="007A6436">
      <w:pPr>
        <w:widowControl w:val="0"/>
        <w:pBdr>
          <w:top w:val="nil"/>
          <w:left w:val="nil"/>
          <w:bottom w:val="nil"/>
          <w:right w:val="nil"/>
          <w:between w:val="nil"/>
        </w:pBdr>
        <w:ind w:left="266" w:right="-306" w:firstLine="442"/>
        <w:jc w:val="center"/>
        <w:rPr>
          <w:rFonts w:ascii="Times New Roman" w:hAnsi="Times New Roman" w:cs="Times New Roman"/>
          <w:b/>
          <w:color w:val="000000"/>
        </w:rPr>
      </w:pPr>
    </w:p>
    <w:p w:rsidR="007A6436" w:rsidRPr="006B4B1E" w:rsidRDefault="007A6436" w:rsidP="007A6436">
      <w:pPr>
        <w:widowControl w:val="0"/>
        <w:pBdr>
          <w:top w:val="nil"/>
          <w:left w:val="nil"/>
          <w:bottom w:val="nil"/>
          <w:right w:val="nil"/>
          <w:between w:val="nil"/>
        </w:pBdr>
        <w:ind w:left="266" w:right="-306" w:firstLine="442"/>
        <w:jc w:val="center"/>
        <w:rPr>
          <w:rFonts w:ascii="Times New Roman" w:hAnsi="Times New Roman" w:cs="Times New Roman"/>
          <w:b/>
          <w:color w:val="000000"/>
        </w:rPr>
      </w:pPr>
      <w:r w:rsidRPr="006B4B1E">
        <w:rPr>
          <w:rFonts w:ascii="Times New Roman" w:hAnsi="Times New Roman" w:cs="Times New Roman"/>
          <w:b/>
          <w:color w:val="000000"/>
        </w:rPr>
        <w:t>Capítulo II</w:t>
      </w:r>
    </w:p>
    <w:p w:rsidR="007A6436" w:rsidRPr="006B4B1E" w:rsidRDefault="007A6436" w:rsidP="007A6436">
      <w:pPr>
        <w:widowControl w:val="0"/>
        <w:pBdr>
          <w:top w:val="nil"/>
          <w:left w:val="nil"/>
          <w:bottom w:val="nil"/>
          <w:right w:val="nil"/>
          <w:between w:val="nil"/>
        </w:pBdr>
        <w:ind w:left="266" w:right="-306" w:firstLine="442"/>
        <w:jc w:val="center"/>
        <w:rPr>
          <w:rFonts w:ascii="Times New Roman" w:hAnsi="Times New Roman" w:cs="Times New Roman"/>
          <w:b/>
          <w:color w:val="000000"/>
        </w:rPr>
      </w:pPr>
      <w:r w:rsidRPr="006B4B1E">
        <w:rPr>
          <w:rFonts w:ascii="Times New Roman" w:hAnsi="Times New Roman" w:cs="Times New Roman"/>
          <w:b/>
          <w:color w:val="000000"/>
        </w:rPr>
        <w:t>Da BNCC e do RCG</w:t>
      </w:r>
    </w:p>
    <w:p w:rsidR="007A6436" w:rsidRPr="006B4B1E" w:rsidRDefault="007A6436" w:rsidP="007A6436">
      <w:pPr>
        <w:widowControl w:val="0"/>
        <w:pBdr>
          <w:top w:val="nil"/>
          <w:left w:val="nil"/>
          <w:bottom w:val="nil"/>
          <w:right w:val="nil"/>
          <w:between w:val="nil"/>
        </w:pBdr>
        <w:spacing w:before="307"/>
        <w:ind w:right="-307" w:firstLine="567"/>
        <w:jc w:val="both"/>
        <w:rPr>
          <w:rFonts w:ascii="Times New Roman" w:hAnsi="Times New Roman" w:cs="Times New Roman"/>
          <w:iCs/>
        </w:rPr>
      </w:pPr>
      <w:r w:rsidRPr="006B4B1E">
        <w:rPr>
          <w:rFonts w:ascii="Times New Roman" w:hAnsi="Times New Roman" w:cs="Times New Roman"/>
          <w:b/>
          <w:color w:val="000000"/>
        </w:rPr>
        <w:t>Art. 2º -</w:t>
      </w:r>
      <w:r w:rsidRPr="006B4B1E">
        <w:rPr>
          <w:rFonts w:ascii="Times New Roman" w:hAnsi="Times New Roman" w:cs="Times New Roman"/>
          <w:color w:val="000000"/>
        </w:rPr>
        <w:t xml:space="preserve"> As orientações e os conceitos normatizados na Resolução CNE/CP Nº 02, de 17 de dezembro de 2017, que “</w:t>
      </w:r>
      <w:r w:rsidRPr="006B4B1E">
        <w:rPr>
          <w:rFonts w:ascii="Times New Roman" w:hAnsi="Times New Roman" w:cs="Times New Roman"/>
          <w:iCs/>
        </w:rPr>
        <w:t>Institui e orienta a implantação da Base Nacional Comum Curricular, a ser respeitada obrigatoriamente ao longo das etapas e respectivas modalidad</w:t>
      </w:r>
      <w:r w:rsidR="00BF496C">
        <w:rPr>
          <w:rFonts w:ascii="Times New Roman" w:hAnsi="Times New Roman" w:cs="Times New Roman"/>
          <w:iCs/>
        </w:rPr>
        <w:t>es no âmbito da Educação Básica”</w:t>
      </w:r>
      <w:r w:rsidRPr="006B4B1E">
        <w:rPr>
          <w:rFonts w:ascii="Times New Roman" w:hAnsi="Times New Roman" w:cs="Times New Roman"/>
          <w:iCs/>
        </w:rPr>
        <w:t xml:space="preserve">, estão </w:t>
      </w:r>
      <w:proofErr w:type="gramStart"/>
      <w:r w:rsidRPr="006B4B1E">
        <w:rPr>
          <w:rFonts w:ascii="Times New Roman" w:hAnsi="Times New Roman" w:cs="Times New Roman"/>
          <w:iCs/>
        </w:rPr>
        <w:t>referendados</w:t>
      </w:r>
      <w:proofErr w:type="gramEnd"/>
      <w:r w:rsidRPr="006B4B1E">
        <w:rPr>
          <w:rFonts w:ascii="Times New Roman" w:hAnsi="Times New Roman" w:cs="Times New Roman"/>
          <w:iCs/>
        </w:rPr>
        <w:t xml:space="preserve"> pela presente Resolução. </w:t>
      </w:r>
    </w:p>
    <w:p w:rsidR="007A6436" w:rsidRPr="006B4B1E" w:rsidRDefault="007A6436" w:rsidP="007A6436">
      <w:pPr>
        <w:widowControl w:val="0"/>
        <w:pBdr>
          <w:top w:val="nil"/>
          <w:left w:val="nil"/>
          <w:bottom w:val="nil"/>
          <w:right w:val="nil"/>
          <w:between w:val="nil"/>
        </w:pBdr>
        <w:spacing w:before="307"/>
        <w:ind w:right="-307" w:firstLine="567"/>
        <w:jc w:val="both"/>
        <w:rPr>
          <w:rFonts w:ascii="Times New Roman" w:hAnsi="Times New Roman" w:cs="Times New Roman"/>
          <w:color w:val="000000"/>
        </w:rPr>
      </w:pPr>
      <w:r w:rsidRPr="006B4B1E">
        <w:rPr>
          <w:rFonts w:ascii="Times New Roman" w:hAnsi="Times New Roman" w:cs="Times New Roman"/>
          <w:b/>
          <w:color w:val="000000"/>
        </w:rPr>
        <w:t xml:space="preserve">Art. 3º - </w:t>
      </w:r>
      <w:r w:rsidRPr="006B4B1E">
        <w:rPr>
          <w:rFonts w:ascii="Times New Roman" w:hAnsi="Times New Roman" w:cs="Times New Roman"/>
          <w:color w:val="000000"/>
        </w:rPr>
        <w:t xml:space="preserve">Ficam ratificadas as definições estabelecidas na Resolução </w:t>
      </w:r>
      <w:proofErr w:type="spellStart"/>
      <w:proofErr w:type="gramStart"/>
      <w:r w:rsidRPr="006B4B1E">
        <w:rPr>
          <w:rFonts w:ascii="Times New Roman" w:hAnsi="Times New Roman" w:cs="Times New Roman"/>
          <w:color w:val="000000"/>
        </w:rPr>
        <w:t>CEEd</w:t>
      </w:r>
      <w:proofErr w:type="spellEnd"/>
      <w:proofErr w:type="gramEnd"/>
      <w:r w:rsidRPr="006B4B1E">
        <w:rPr>
          <w:rFonts w:ascii="Times New Roman" w:hAnsi="Times New Roman" w:cs="Times New Roman"/>
          <w:color w:val="000000"/>
        </w:rPr>
        <w:t xml:space="preserve"> Nº 345, de 12 de dezembro de 2018, que “</w:t>
      </w:r>
      <w:r w:rsidRPr="006B4B1E">
        <w:rPr>
          <w:rFonts w:ascii="Times New Roman" w:hAnsi="Times New Roman" w:cs="Times New Roman"/>
        </w:rPr>
        <w:t xml:space="preserve">Institui e orienta a implementação do Referencial Curricular Gaúcho - RCG, elaborado em Regime de Colaboração, a ser respeitado obrigatoriamente ao longo das etapas, e respectivas modalidades, da Educação Infantil e do Ensino Fundamental, que embasa o currículo das unidades escolares, no território </w:t>
      </w:r>
      <w:r w:rsidR="008C4FB2">
        <w:rPr>
          <w:rFonts w:ascii="Times New Roman" w:hAnsi="Times New Roman" w:cs="Times New Roman"/>
        </w:rPr>
        <w:t>estadual</w:t>
      </w:r>
      <w:r w:rsidRPr="006B4B1E">
        <w:rPr>
          <w:rFonts w:ascii="Times New Roman" w:hAnsi="Times New Roman" w:cs="Times New Roman"/>
        </w:rPr>
        <w:t>”, pela presente Resolução</w:t>
      </w:r>
      <w:r w:rsidRPr="006B4B1E">
        <w:rPr>
          <w:rFonts w:ascii="Times New Roman" w:hAnsi="Times New Roman" w:cs="Times New Roman"/>
          <w:color w:val="000000"/>
        </w:rPr>
        <w:t xml:space="preserve">, para o Sistema Municipal de </w:t>
      </w:r>
      <w:r w:rsidR="00993572" w:rsidRPr="006B4B1E">
        <w:rPr>
          <w:rFonts w:ascii="Times New Roman" w:hAnsi="Times New Roman" w:cs="Times New Roman"/>
          <w:color w:val="000000"/>
        </w:rPr>
        <w:t>Ensino de Ronda Alta/RS.</w:t>
      </w:r>
    </w:p>
    <w:p w:rsidR="007A6436" w:rsidRPr="006B4B1E" w:rsidRDefault="007A6436" w:rsidP="007A6436">
      <w:pPr>
        <w:widowControl w:val="0"/>
        <w:pBdr>
          <w:top w:val="nil"/>
          <w:left w:val="nil"/>
          <w:bottom w:val="nil"/>
          <w:right w:val="nil"/>
          <w:between w:val="nil"/>
        </w:pBdr>
        <w:spacing w:before="38"/>
        <w:ind w:left="264" w:right="-307" w:firstLine="441"/>
        <w:jc w:val="both"/>
        <w:rPr>
          <w:rFonts w:ascii="Times New Roman" w:hAnsi="Times New Roman" w:cs="Times New Roman"/>
          <w:color w:val="000000"/>
        </w:rPr>
      </w:pPr>
    </w:p>
    <w:p w:rsidR="007A6436" w:rsidRPr="006B4B1E" w:rsidRDefault="007A6436" w:rsidP="007A6436">
      <w:pPr>
        <w:widowControl w:val="0"/>
        <w:pBdr>
          <w:top w:val="nil"/>
          <w:left w:val="nil"/>
          <w:bottom w:val="nil"/>
          <w:right w:val="nil"/>
          <w:between w:val="nil"/>
        </w:pBdr>
        <w:ind w:left="2517" w:right="1950"/>
        <w:jc w:val="center"/>
        <w:rPr>
          <w:rFonts w:ascii="Times New Roman" w:hAnsi="Times New Roman" w:cs="Times New Roman"/>
          <w:b/>
          <w:color w:val="000000"/>
        </w:rPr>
      </w:pPr>
      <w:r w:rsidRPr="006B4B1E">
        <w:rPr>
          <w:rFonts w:ascii="Times New Roman" w:hAnsi="Times New Roman" w:cs="Times New Roman"/>
          <w:b/>
          <w:color w:val="000000"/>
        </w:rPr>
        <w:t>TÍTULO II</w:t>
      </w:r>
    </w:p>
    <w:p w:rsidR="007A6436" w:rsidRPr="006B4B1E" w:rsidRDefault="007A6436" w:rsidP="007A6436">
      <w:pPr>
        <w:widowControl w:val="0"/>
        <w:pBdr>
          <w:top w:val="nil"/>
          <w:left w:val="nil"/>
          <w:bottom w:val="nil"/>
          <w:right w:val="nil"/>
          <w:between w:val="nil"/>
        </w:pBdr>
        <w:ind w:left="2517" w:right="1950"/>
        <w:jc w:val="center"/>
        <w:rPr>
          <w:rFonts w:ascii="Times New Roman" w:hAnsi="Times New Roman" w:cs="Times New Roman"/>
          <w:b/>
          <w:color w:val="000000"/>
        </w:rPr>
      </w:pPr>
      <w:r w:rsidRPr="006B4B1E">
        <w:rPr>
          <w:rFonts w:ascii="Times New Roman" w:hAnsi="Times New Roman" w:cs="Times New Roman"/>
          <w:b/>
          <w:color w:val="000000"/>
        </w:rPr>
        <w:t xml:space="preserve">DO PROJETO POLÍTICO-PEDAGÓGICO, DO REGIMENTO ESCOLAR E DO </w:t>
      </w:r>
      <w:proofErr w:type="gramStart"/>
      <w:r w:rsidRPr="006B4B1E">
        <w:rPr>
          <w:rFonts w:ascii="Times New Roman" w:hAnsi="Times New Roman" w:cs="Times New Roman"/>
          <w:b/>
          <w:color w:val="000000"/>
        </w:rPr>
        <w:t>CURRÍCULO</w:t>
      </w:r>
      <w:proofErr w:type="gramEnd"/>
      <w:r w:rsidRPr="006B4B1E">
        <w:rPr>
          <w:rFonts w:ascii="Times New Roman" w:hAnsi="Times New Roman" w:cs="Times New Roman"/>
          <w:b/>
          <w:color w:val="000000"/>
        </w:rPr>
        <w:t xml:space="preserve"> </w:t>
      </w:r>
    </w:p>
    <w:p w:rsidR="007A6436" w:rsidRPr="006B4B1E" w:rsidRDefault="007A6436" w:rsidP="007A6436">
      <w:pPr>
        <w:widowControl w:val="0"/>
        <w:pBdr>
          <w:top w:val="nil"/>
          <w:left w:val="nil"/>
          <w:bottom w:val="nil"/>
          <w:right w:val="nil"/>
          <w:between w:val="nil"/>
        </w:pBdr>
        <w:ind w:left="2515" w:right="1948"/>
        <w:jc w:val="center"/>
        <w:rPr>
          <w:rFonts w:ascii="Times New Roman" w:hAnsi="Times New Roman" w:cs="Times New Roman"/>
          <w:b/>
          <w:color w:val="000000"/>
        </w:rPr>
      </w:pPr>
      <w:r w:rsidRPr="006B4B1E">
        <w:rPr>
          <w:rFonts w:ascii="Times New Roman" w:hAnsi="Times New Roman" w:cs="Times New Roman"/>
          <w:b/>
          <w:color w:val="000000"/>
        </w:rPr>
        <w:t>Capítulo I</w:t>
      </w:r>
    </w:p>
    <w:p w:rsidR="007A6436" w:rsidRPr="006B4B1E" w:rsidRDefault="007A6436" w:rsidP="007A6436">
      <w:pPr>
        <w:widowControl w:val="0"/>
        <w:pBdr>
          <w:top w:val="nil"/>
          <w:left w:val="nil"/>
          <w:bottom w:val="nil"/>
          <w:right w:val="nil"/>
          <w:between w:val="nil"/>
        </w:pBdr>
        <w:ind w:left="2515" w:right="1948"/>
        <w:jc w:val="center"/>
        <w:rPr>
          <w:rFonts w:ascii="Times New Roman" w:hAnsi="Times New Roman" w:cs="Times New Roman"/>
          <w:b/>
          <w:color w:val="000000"/>
        </w:rPr>
      </w:pPr>
      <w:r w:rsidRPr="006B4B1E">
        <w:rPr>
          <w:rFonts w:ascii="Times New Roman" w:hAnsi="Times New Roman" w:cs="Times New Roman"/>
          <w:b/>
          <w:color w:val="000000"/>
        </w:rPr>
        <w:lastRenderedPageBreak/>
        <w:t>Do Projeto Político-pedagógico</w:t>
      </w:r>
    </w:p>
    <w:p w:rsidR="00EF704B" w:rsidRPr="003C3B1A" w:rsidRDefault="007A6436" w:rsidP="00EF704B">
      <w:pPr>
        <w:widowControl w:val="0"/>
        <w:pBdr>
          <w:top w:val="nil"/>
          <w:left w:val="nil"/>
          <w:bottom w:val="nil"/>
          <w:right w:val="nil"/>
          <w:between w:val="nil"/>
        </w:pBdr>
        <w:spacing w:before="316"/>
        <w:ind w:right="-279" w:firstLine="567"/>
        <w:jc w:val="both"/>
        <w:rPr>
          <w:rFonts w:ascii="Times New Roman" w:hAnsi="Times New Roman" w:cs="Times New Roman"/>
        </w:rPr>
      </w:pPr>
      <w:r w:rsidRPr="006B4B1E">
        <w:rPr>
          <w:rFonts w:ascii="Times New Roman" w:hAnsi="Times New Roman" w:cs="Times New Roman"/>
          <w:b/>
          <w:color w:val="000000"/>
        </w:rPr>
        <w:t>Art. 4º -</w:t>
      </w:r>
      <w:r w:rsidRPr="006B4B1E">
        <w:rPr>
          <w:rFonts w:ascii="Times New Roman" w:hAnsi="Times New Roman" w:cs="Times New Roman"/>
          <w:color w:val="000000"/>
        </w:rPr>
        <w:t xml:space="preserve"> No exercício da autonomia das Instituições Escolares, prevista nos artigos 12, 13 e 23 da LDB, no processo de constru</w:t>
      </w:r>
      <w:r w:rsidR="003C3B1A">
        <w:rPr>
          <w:rFonts w:ascii="Times New Roman" w:hAnsi="Times New Roman" w:cs="Times New Roman"/>
          <w:color w:val="000000"/>
        </w:rPr>
        <w:t xml:space="preserve">ção de seus Projetos </w:t>
      </w:r>
      <w:r w:rsidR="003C3B1A" w:rsidRPr="003C3B1A">
        <w:rPr>
          <w:rFonts w:ascii="Times New Roman" w:hAnsi="Times New Roman" w:cs="Times New Roman"/>
        </w:rPr>
        <w:t>Políticos-P</w:t>
      </w:r>
      <w:r w:rsidRPr="003C3B1A">
        <w:rPr>
          <w:rFonts w:ascii="Times New Roman" w:hAnsi="Times New Roman" w:cs="Times New Roman"/>
        </w:rPr>
        <w:t>edagógicos - PPP, atendidos todos os direitos e objetivos de aprendizagem instituídos na BNCC, no RCG e no</w:t>
      </w:r>
      <w:proofErr w:type="gramStart"/>
      <w:r w:rsidR="00E0676F" w:rsidRPr="003C3B1A">
        <w:rPr>
          <w:rFonts w:ascii="Times New Roman" w:hAnsi="Times New Roman" w:cs="Times New Roman"/>
        </w:rPr>
        <w:t xml:space="preserve"> </w:t>
      </w:r>
      <w:r w:rsidRPr="003C3B1A">
        <w:rPr>
          <w:rFonts w:ascii="Times New Roman" w:hAnsi="Times New Roman" w:cs="Times New Roman"/>
        </w:rPr>
        <w:t xml:space="preserve"> </w:t>
      </w:r>
      <w:proofErr w:type="gramEnd"/>
      <w:r w:rsidR="00045AD4" w:rsidRPr="003C3B1A">
        <w:rPr>
          <w:rFonts w:ascii="Times New Roman" w:hAnsi="Times New Roman" w:cs="Times New Roman"/>
        </w:rPr>
        <w:t>Documento Orientador</w:t>
      </w:r>
      <w:r w:rsidR="00983F57" w:rsidRPr="003C3B1A">
        <w:rPr>
          <w:rFonts w:ascii="Times New Roman" w:hAnsi="Times New Roman" w:cs="Times New Roman"/>
        </w:rPr>
        <w:t xml:space="preserve"> </w:t>
      </w:r>
      <w:r w:rsidR="00E0676F" w:rsidRPr="003C3B1A">
        <w:rPr>
          <w:rFonts w:ascii="Times New Roman" w:hAnsi="Times New Roman" w:cs="Times New Roman"/>
        </w:rPr>
        <w:t>do</w:t>
      </w:r>
      <w:r w:rsidR="008E1DDC" w:rsidRPr="003C3B1A">
        <w:rPr>
          <w:rFonts w:ascii="Times New Roman" w:hAnsi="Times New Roman" w:cs="Times New Roman"/>
        </w:rPr>
        <w:t xml:space="preserve"> T</w:t>
      </w:r>
      <w:r w:rsidR="00E0676F" w:rsidRPr="003C3B1A">
        <w:rPr>
          <w:rFonts w:ascii="Times New Roman" w:hAnsi="Times New Roman" w:cs="Times New Roman"/>
        </w:rPr>
        <w:t>erritório Municipal</w:t>
      </w:r>
      <w:r w:rsidRPr="003C3B1A">
        <w:rPr>
          <w:rFonts w:ascii="Times New Roman" w:hAnsi="Times New Roman" w:cs="Times New Roman"/>
        </w:rPr>
        <w:t>, adotarão organização, metodologias, formas de avaliações e propostas de progressão que julgarem necessários devidamente construído com a Comunidade Escolar respeitando as normativas dos</w:t>
      </w:r>
      <w:r w:rsidR="008E1DDC" w:rsidRPr="003C3B1A">
        <w:rPr>
          <w:rFonts w:ascii="Times New Roman" w:hAnsi="Times New Roman" w:cs="Times New Roman"/>
        </w:rPr>
        <w:t xml:space="preserve"> respectivos Sistemas de Ensino.</w:t>
      </w:r>
    </w:p>
    <w:p w:rsidR="008E1DDC" w:rsidRPr="003C3B1A" w:rsidRDefault="007A6436" w:rsidP="00EF704B">
      <w:pPr>
        <w:widowControl w:val="0"/>
        <w:pBdr>
          <w:top w:val="nil"/>
          <w:left w:val="nil"/>
          <w:bottom w:val="nil"/>
          <w:right w:val="nil"/>
          <w:between w:val="nil"/>
        </w:pBdr>
        <w:spacing w:before="307"/>
        <w:ind w:left="142" w:right="-306" w:firstLine="425"/>
        <w:jc w:val="both"/>
        <w:rPr>
          <w:rFonts w:ascii="Times New Roman" w:hAnsi="Times New Roman" w:cs="Times New Roman"/>
        </w:rPr>
      </w:pPr>
      <w:r w:rsidRPr="006B4B1E">
        <w:rPr>
          <w:rFonts w:ascii="Times New Roman" w:hAnsi="Times New Roman" w:cs="Times New Roman"/>
          <w:b/>
          <w:color w:val="000000"/>
        </w:rPr>
        <w:t xml:space="preserve">Art. 5º - </w:t>
      </w:r>
      <w:r w:rsidRPr="003C3B1A">
        <w:rPr>
          <w:rFonts w:ascii="Times New Roman" w:hAnsi="Times New Roman" w:cs="Times New Roman"/>
        </w:rPr>
        <w:t xml:space="preserve">O </w:t>
      </w:r>
      <w:r w:rsidR="00045AD4" w:rsidRPr="003C3B1A">
        <w:rPr>
          <w:rFonts w:ascii="Times New Roman" w:hAnsi="Times New Roman" w:cs="Times New Roman"/>
        </w:rPr>
        <w:t>Documento Orientador</w:t>
      </w:r>
      <w:r w:rsidR="008E1DDC" w:rsidRPr="003C3B1A">
        <w:rPr>
          <w:rFonts w:ascii="Times New Roman" w:hAnsi="Times New Roman" w:cs="Times New Roman"/>
        </w:rPr>
        <w:t xml:space="preserve"> do Território Municipal</w:t>
      </w:r>
      <w:proofErr w:type="gramStart"/>
      <w:r w:rsidRPr="003C3B1A">
        <w:rPr>
          <w:rFonts w:ascii="Times New Roman" w:hAnsi="Times New Roman" w:cs="Times New Roman"/>
        </w:rPr>
        <w:t>, é</w:t>
      </w:r>
      <w:proofErr w:type="gramEnd"/>
      <w:r w:rsidRPr="003C3B1A">
        <w:rPr>
          <w:rFonts w:ascii="Times New Roman" w:hAnsi="Times New Roman" w:cs="Times New Roman"/>
        </w:rPr>
        <w:t xml:space="preserve"> referência municipal para todas as Redes de Ensino, públicas e privadas da Educação Básica, que atendam a Educação Infantil e/ou Ensino Fundamental, para construírem ou para revisarem os</w:t>
      </w:r>
      <w:r w:rsidR="003C3B1A" w:rsidRPr="003C3B1A">
        <w:rPr>
          <w:rFonts w:ascii="Times New Roman" w:hAnsi="Times New Roman" w:cs="Times New Roman"/>
        </w:rPr>
        <w:t xml:space="preserve"> seus Projetos Políticos-P</w:t>
      </w:r>
      <w:r w:rsidRPr="003C3B1A">
        <w:rPr>
          <w:rFonts w:ascii="Times New Roman" w:hAnsi="Times New Roman" w:cs="Times New Roman"/>
        </w:rPr>
        <w:t xml:space="preserve">edagógicos e documentos correlatos. </w:t>
      </w:r>
    </w:p>
    <w:p w:rsidR="007A6436" w:rsidRPr="003C3B1A" w:rsidRDefault="007A6436" w:rsidP="00EF704B">
      <w:pPr>
        <w:widowControl w:val="0"/>
        <w:pBdr>
          <w:top w:val="nil"/>
          <w:left w:val="nil"/>
          <w:bottom w:val="nil"/>
          <w:right w:val="nil"/>
          <w:between w:val="nil"/>
        </w:pBdr>
        <w:spacing w:before="38"/>
        <w:ind w:right="-302" w:firstLine="567"/>
        <w:jc w:val="both"/>
        <w:rPr>
          <w:rFonts w:ascii="Times New Roman" w:hAnsi="Times New Roman" w:cs="Times New Roman"/>
        </w:rPr>
      </w:pPr>
      <w:r w:rsidRPr="003C3B1A">
        <w:rPr>
          <w:rFonts w:ascii="Times New Roman" w:hAnsi="Times New Roman" w:cs="Times New Roman"/>
          <w:b/>
        </w:rPr>
        <w:t>Parágrafo Único.</w:t>
      </w:r>
      <w:r w:rsidRPr="003C3B1A">
        <w:rPr>
          <w:rFonts w:ascii="Times New Roman" w:hAnsi="Times New Roman" w:cs="Times New Roman"/>
        </w:rPr>
        <w:t xml:space="preserve"> A </w:t>
      </w:r>
      <w:proofErr w:type="gramStart"/>
      <w:r w:rsidRPr="003C3B1A">
        <w:rPr>
          <w:rFonts w:ascii="Times New Roman" w:hAnsi="Times New Roman" w:cs="Times New Roman"/>
        </w:rPr>
        <w:t>implementação</w:t>
      </w:r>
      <w:proofErr w:type="gramEnd"/>
      <w:r w:rsidRPr="003C3B1A">
        <w:rPr>
          <w:rFonts w:ascii="Times New Roman" w:hAnsi="Times New Roman" w:cs="Times New Roman"/>
        </w:rPr>
        <w:t xml:space="preserve"> da BNCC, do RCG e do </w:t>
      </w:r>
      <w:r w:rsidR="00045AD4" w:rsidRPr="003C3B1A">
        <w:rPr>
          <w:rFonts w:ascii="Times New Roman" w:hAnsi="Times New Roman" w:cs="Times New Roman"/>
        </w:rPr>
        <w:t>Documento Orientador</w:t>
      </w:r>
      <w:r w:rsidR="00EF704B" w:rsidRPr="003C3B1A">
        <w:rPr>
          <w:rFonts w:ascii="Times New Roman" w:hAnsi="Times New Roman" w:cs="Times New Roman"/>
        </w:rPr>
        <w:t xml:space="preserve"> do Território Municipal</w:t>
      </w:r>
      <w:r w:rsidRPr="003C3B1A">
        <w:rPr>
          <w:rFonts w:ascii="Times New Roman" w:hAnsi="Times New Roman" w:cs="Times New Roman"/>
        </w:rPr>
        <w:t xml:space="preserve"> tem como objetivo superar a fragmentação da Educação balizando a qualidade ao desenvolver a equidade.</w:t>
      </w:r>
    </w:p>
    <w:p w:rsidR="007A6436" w:rsidRPr="006B4B1E" w:rsidRDefault="007A6436" w:rsidP="007A6436">
      <w:pPr>
        <w:widowControl w:val="0"/>
        <w:pBdr>
          <w:top w:val="nil"/>
          <w:left w:val="nil"/>
          <w:bottom w:val="nil"/>
          <w:right w:val="nil"/>
          <w:between w:val="nil"/>
        </w:pBdr>
        <w:spacing w:before="307"/>
        <w:ind w:right="-302" w:firstLine="567"/>
        <w:jc w:val="both"/>
        <w:rPr>
          <w:rFonts w:ascii="Times New Roman" w:hAnsi="Times New Roman" w:cs="Times New Roman"/>
          <w:color w:val="000000"/>
        </w:rPr>
      </w:pPr>
      <w:r w:rsidRPr="006B4B1E">
        <w:rPr>
          <w:rFonts w:ascii="Times New Roman" w:hAnsi="Times New Roman" w:cs="Times New Roman"/>
          <w:b/>
          <w:color w:val="000000"/>
        </w:rPr>
        <w:t>Art. 6º -</w:t>
      </w:r>
      <w:proofErr w:type="gramStart"/>
      <w:r w:rsidR="003C3B1A">
        <w:rPr>
          <w:rFonts w:ascii="Times New Roman" w:hAnsi="Times New Roman" w:cs="Times New Roman"/>
          <w:color w:val="000000"/>
        </w:rPr>
        <w:t xml:space="preserve">  </w:t>
      </w:r>
      <w:proofErr w:type="gramEnd"/>
      <w:r w:rsidR="003C3B1A">
        <w:rPr>
          <w:rFonts w:ascii="Times New Roman" w:hAnsi="Times New Roman" w:cs="Times New Roman"/>
          <w:color w:val="000000"/>
        </w:rPr>
        <w:t>Os Projetos Políticos-P</w:t>
      </w:r>
      <w:r w:rsidRPr="006B4B1E">
        <w:rPr>
          <w:rFonts w:ascii="Times New Roman" w:hAnsi="Times New Roman" w:cs="Times New Roman"/>
          <w:color w:val="000000"/>
        </w:rPr>
        <w:t>edagógicos das Redes de Ensino e das Instituições Escolares, para desenvolvimento dos currículos das etapas da Educação Infantil e Ensino Fundamental, e em suas respectivas modalidades, devem ser (</w:t>
      </w:r>
      <w:proofErr w:type="spellStart"/>
      <w:r w:rsidRPr="006B4B1E">
        <w:rPr>
          <w:rFonts w:ascii="Times New Roman" w:hAnsi="Times New Roman" w:cs="Times New Roman"/>
          <w:color w:val="000000"/>
        </w:rPr>
        <w:t>re</w:t>
      </w:r>
      <w:proofErr w:type="spellEnd"/>
      <w:r w:rsidRPr="006B4B1E">
        <w:rPr>
          <w:rFonts w:ascii="Times New Roman" w:hAnsi="Times New Roman" w:cs="Times New Roman"/>
          <w:color w:val="000000"/>
        </w:rPr>
        <w:t xml:space="preserve">)elaborados com efetiva participação da Comunidade Escolar e executado pelos/as professores/as, os quais definirão seus planos de trabalho coerentemente com os respectivos </w:t>
      </w:r>
      <w:proofErr w:type="spellStart"/>
      <w:r w:rsidRPr="006B4B1E">
        <w:rPr>
          <w:rFonts w:ascii="Times New Roman" w:hAnsi="Times New Roman" w:cs="Times New Roman"/>
          <w:color w:val="000000"/>
        </w:rPr>
        <w:t>PPPs</w:t>
      </w:r>
      <w:proofErr w:type="spellEnd"/>
      <w:r w:rsidRPr="006B4B1E">
        <w:rPr>
          <w:rFonts w:ascii="Times New Roman" w:hAnsi="Times New Roman" w:cs="Times New Roman"/>
          <w:color w:val="000000"/>
        </w:rPr>
        <w:t xml:space="preserve">, nos termos dos artigos 12 e 13 da LDB. </w:t>
      </w:r>
    </w:p>
    <w:p w:rsidR="007A6436" w:rsidRPr="006B4B1E" w:rsidRDefault="007A6436" w:rsidP="007A6436">
      <w:pPr>
        <w:widowControl w:val="0"/>
        <w:pBdr>
          <w:top w:val="nil"/>
          <w:left w:val="nil"/>
          <w:bottom w:val="nil"/>
          <w:right w:val="nil"/>
          <w:between w:val="nil"/>
        </w:pBdr>
        <w:spacing w:before="33"/>
        <w:ind w:right="-307" w:firstLine="567"/>
        <w:jc w:val="both"/>
        <w:rPr>
          <w:rFonts w:ascii="Times New Roman" w:hAnsi="Times New Roman" w:cs="Times New Roman"/>
          <w:color w:val="000000"/>
        </w:rPr>
      </w:pPr>
      <w:r w:rsidRPr="006B4B1E">
        <w:rPr>
          <w:rFonts w:ascii="Times New Roman" w:hAnsi="Times New Roman" w:cs="Times New Roman"/>
          <w:b/>
          <w:color w:val="000000"/>
        </w:rPr>
        <w:t>Parágrafo Único.</w:t>
      </w:r>
      <w:r w:rsidR="003C3B1A">
        <w:rPr>
          <w:rFonts w:ascii="Times New Roman" w:hAnsi="Times New Roman" w:cs="Times New Roman"/>
          <w:color w:val="000000"/>
        </w:rPr>
        <w:t xml:space="preserve"> O</w:t>
      </w:r>
      <w:r w:rsidRPr="006B4B1E">
        <w:rPr>
          <w:rFonts w:ascii="Times New Roman" w:hAnsi="Times New Roman" w:cs="Times New Roman"/>
          <w:color w:val="000000"/>
        </w:rPr>
        <w:t xml:space="preserve">s </w:t>
      </w:r>
      <w:r w:rsidR="003C3B1A">
        <w:rPr>
          <w:rFonts w:ascii="Times New Roman" w:hAnsi="Times New Roman" w:cs="Times New Roman"/>
          <w:color w:val="000000"/>
        </w:rPr>
        <w:t>Projetos Políticos-P</w:t>
      </w:r>
      <w:r w:rsidR="003C3B1A" w:rsidRPr="006B4B1E">
        <w:rPr>
          <w:rFonts w:ascii="Times New Roman" w:hAnsi="Times New Roman" w:cs="Times New Roman"/>
          <w:color w:val="000000"/>
        </w:rPr>
        <w:t xml:space="preserve">edagógicos </w:t>
      </w:r>
      <w:r w:rsidRPr="006B4B1E">
        <w:rPr>
          <w:rFonts w:ascii="Times New Roman" w:hAnsi="Times New Roman" w:cs="Times New Roman"/>
          <w:color w:val="000000"/>
        </w:rPr>
        <w:t>e os currículos devem considerar a educação integral</w:t>
      </w:r>
      <w:r w:rsidRPr="006B4B1E">
        <w:rPr>
          <w:rFonts w:ascii="Times New Roman" w:hAnsi="Times New Roman" w:cs="Times New Roman"/>
          <w:color w:val="00B050"/>
        </w:rPr>
        <w:t xml:space="preserve"> </w:t>
      </w:r>
      <w:r w:rsidRPr="006B4B1E">
        <w:rPr>
          <w:rFonts w:ascii="Times New Roman" w:hAnsi="Times New Roman" w:cs="Times New Roman"/>
          <w:color w:val="000000"/>
        </w:rPr>
        <w:t xml:space="preserve">dos/as estudantes, visando ao seu pleno desenvolvimento. </w:t>
      </w:r>
    </w:p>
    <w:p w:rsidR="007A6436" w:rsidRPr="0064599E" w:rsidRDefault="007A6436" w:rsidP="007A6436">
      <w:pPr>
        <w:widowControl w:val="0"/>
        <w:pBdr>
          <w:top w:val="nil"/>
          <w:left w:val="nil"/>
          <w:bottom w:val="nil"/>
          <w:right w:val="nil"/>
          <w:between w:val="nil"/>
        </w:pBdr>
        <w:spacing w:before="33"/>
        <w:ind w:left="264" w:right="-307" w:firstLine="441"/>
        <w:jc w:val="both"/>
        <w:rPr>
          <w:rFonts w:ascii="Times New Roman" w:hAnsi="Times New Roman" w:cs="Times New Roman"/>
          <w:b/>
          <w:color w:val="000000"/>
        </w:rPr>
      </w:pPr>
    </w:p>
    <w:p w:rsidR="007A6436" w:rsidRPr="006B4B1E" w:rsidRDefault="007A6436" w:rsidP="007A6436">
      <w:pPr>
        <w:widowControl w:val="0"/>
        <w:pBdr>
          <w:top w:val="nil"/>
          <w:left w:val="nil"/>
          <w:bottom w:val="nil"/>
          <w:right w:val="nil"/>
          <w:between w:val="nil"/>
        </w:pBdr>
        <w:spacing w:before="38"/>
        <w:ind w:right="-302" w:firstLine="567"/>
        <w:jc w:val="both"/>
        <w:rPr>
          <w:rFonts w:ascii="Times New Roman" w:hAnsi="Times New Roman" w:cs="Times New Roman"/>
          <w:color w:val="000000"/>
        </w:rPr>
      </w:pPr>
      <w:r w:rsidRPr="0064599E">
        <w:rPr>
          <w:rFonts w:ascii="Times New Roman" w:hAnsi="Times New Roman" w:cs="Times New Roman"/>
          <w:b/>
          <w:color w:val="000000"/>
        </w:rPr>
        <w:t>Art. 7º -</w:t>
      </w:r>
      <w:r w:rsidRPr="006B4B1E">
        <w:rPr>
          <w:rFonts w:ascii="Times New Roman" w:hAnsi="Times New Roman" w:cs="Times New Roman"/>
          <w:color w:val="000000"/>
        </w:rPr>
        <w:t xml:space="preserve"> Os </w:t>
      </w:r>
      <w:proofErr w:type="spellStart"/>
      <w:r w:rsidRPr="006B4B1E">
        <w:rPr>
          <w:rFonts w:ascii="Times New Roman" w:hAnsi="Times New Roman" w:cs="Times New Roman"/>
          <w:color w:val="000000"/>
        </w:rPr>
        <w:t>PPPs</w:t>
      </w:r>
      <w:proofErr w:type="spellEnd"/>
      <w:r w:rsidRPr="006B4B1E">
        <w:rPr>
          <w:rFonts w:ascii="Times New Roman" w:hAnsi="Times New Roman" w:cs="Times New Roman"/>
          <w:color w:val="000000"/>
        </w:rPr>
        <w:t xml:space="preserve">, das Redes de Ensino e/ou </w:t>
      </w:r>
      <w:r w:rsidRPr="00FB31E5">
        <w:rPr>
          <w:rFonts w:ascii="Times New Roman" w:hAnsi="Times New Roman" w:cs="Times New Roman"/>
        </w:rPr>
        <w:t xml:space="preserve">das Instituições Escolares, abarcam todas as suas respectivas etapas e modalidades, tem a BNCC, o RCG e o </w:t>
      </w:r>
      <w:r w:rsidR="005325B3" w:rsidRPr="00FB31E5">
        <w:rPr>
          <w:rFonts w:ascii="Times New Roman" w:hAnsi="Times New Roman" w:cs="Times New Roman"/>
        </w:rPr>
        <w:t>Documento Orientador do Território Municipal</w:t>
      </w:r>
      <w:r w:rsidRPr="00FB31E5">
        <w:rPr>
          <w:rFonts w:ascii="Times New Roman" w:hAnsi="Times New Roman" w:cs="Times New Roman"/>
        </w:rPr>
        <w:t xml:space="preserve"> </w:t>
      </w:r>
      <w:r w:rsidRPr="006B4B1E">
        <w:rPr>
          <w:rFonts w:ascii="Times New Roman" w:hAnsi="Times New Roman" w:cs="Times New Roman"/>
          <w:color w:val="000000"/>
        </w:rPr>
        <w:t>como referência obrigatória e, ainda, incluirão as suas especificidades definidas pela Comunidade Escolar de acordo com a LDB, as Diretrizes Curriculares Nacionais e as normas complementares dos respectivos Sistemas de Ensino para o atendimento das características regionais e locais.</w:t>
      </w:r>
    </w:p>
    <w:p w:rsidR="007A6436" w:rsidRPr="00FB31E5" w:rsidRDefault="007A6436" w:rsidP="007A6436">
      <w:pPr>
        <w:widowControl w:val="0"/>
        <w:pBdr>
          <w:top w:val="nil"/>
          <w:left w:val="nil"/>
          <w:bottom w:val="nil"/>
          <w:right w:val="nil"/>
          <w:between w:val="nil"/>
        </w:pBdr>
        <w:spacing w:before="38"/>
        <w:ind w:right="-302" w:firstLine="567"/>
        <w:jc w:val="both"/>
        <w:rPr>
          <w:rFonts w:ascii="Times New Roman" w:hAnsi="Times New Roman" w:cs="Times New Roman"/>
        </w:rPr>
      </w:pPr>
      <w:r w:rsidRPr="006B4B1E">
        <w:rPr>
          <w:rFonts w:ascii="Times New Roman" w:hAnsi="Times New Roman" w:cs="Times New Roman"/>
          <w:b/>
          <w:color w:val="000000"/>
        </w:rPr>
        <w:tab/>
        <w:t xml:space="preserve">Parágrafo único. </w:t>
      </w:r>
      <w:r w:rsidRPr="006B4B1E">
        <w:rPr>
          <w:rFonts w:ascii="Times New Roman" w:hAnsi="Times New Roman" w:cs="Times New Roman"/>
          <w:color w:val="000000"/>
        </w:rPr>
        <w:t>De acordo com o Artigo 26 da LDB, a “</w:t>
      </w:r>
      <w:r w:rsidRPr="006B4B1E">
        <w:rPr>
          <w:rFonts w:ascii="Times New Roman" w:hAnsi="Times New Roman" w:cs="Times New Roman"/>
          <w:iCs/>
        </w:rPr>
        <w:t>parte diversificada, exigida pelas características regionais e locais da sociedade, da cultura, da economia e dos educandos” forma juntamente com a BNCC, o RCG</w:t>
      </w:r>
      <w:r w:rsidRPr="006B4B1E">
        <w:rPr>
          <w:rFonts w:ascii="Times New Roman" w:hAnsi="Times New Roman" w:cs="Times New Roman"/>
          <w:color w:val="000000"/>
        </w:rPr>
        <w:t xml:space="preserve"> e </w:t>
      </w:r>
      <w:r w:rsidRPr="00FB31E5">
        <w:rPr>
          <w:rFonts w:ascii="Times New Roman" w:hAnsi="Times New Roman" w:cs="Times New Roman"/>
        </w:rPr>
        <w:t xml:space="preserve">o </w:t>
      </w:r>
      <w:r w:rsidR="00045AD4" w:rsidRPr="00FB31E5">
        <w:rPr>
          <w:rFonts w:ascii="Times New Roman" w:hAnsi="Times New Roman" w:cs="Times New Roman"/>
        </w:rPr>
        <w:t>Documento Orientador</w:t>
      </w:r>
      <w:r w:rsidR="00B25A23" w:rsidRPr="00FB31E5">
        <w:rPr>
          <w:rFonts w:ascii="Times New Roman" w:hAnsi="Times New Roman" w:cs="Times New Roman"/>
        </w:rPr>
        <w:t xml:space="preserve"> do Território Municipal </w:t>
      </w:r>
      <w:r w:rsidRPr="00FB31E5">
        <w:rPr>
          <w:rFonts w:ascii="Times New Roman" w:hAnsi="Times New Roman" w:cs="Times New Roman"/>
        </w:rPr>
        <w:t>um único bloco, indissociável, tanto para as atividades pedagógicas, como para os processos avaliativos.</w:t>
      </w:r>
    </w:p>
    <w:p w:rsidR="007A6436" w:rsidRPr="006B4B1E" w:rsidRDefault="007A6436" w:rsidP="007A6436">
      <w:pPr>
        <w:widowControl w:val="0"/>
        <w:pBdr>
          <w:top w:val="nil"/>
          <w:left w:val="nil"/>
          <w:bottom w:val="nil"/>
          <w:right w:val="nil"/>
          <w:between w:val="nil"/>
        </w:pBdr>
        <w:spacing w:before="38"/>
        <w:ind w:left="264" w:right="-302" w:firstLine="441"/>
        <w:jc w:val="both"/>
        <w:rPr>
          <w:rFonts w:ascii="Times New Roman" w:hAnsi="Times New Roman" w:cs="Times New Roman"/>
          <w:color w:val="000000"/>
        </w:rPr>
      </w:pPr>
      <w:r w:rsidRPr="006B4B1E">
        <w:rPr>
          <w:rFonts w:ascii="Times New Roman" w:hAnsi="Times New Roman" w:cs="Times New Roman"/>
          <w:b/>
          <w:color w:val="000000"/>
        </w:rPr>
        <w:t xml:space="preserve">  </w:t>
      </w:r>
    </w:p>
    <w:p w:rsidR="007A6436" w:rsidRPr="006B4B1E" w:rsidRDefault="007A6436" w:rsidP="007A6436">
      <w:pPr>
        <w:widowControl w:val="0"/>
        <w:pBdr>
          <w:top w:val="nil"/>
          <w:left w:val="nil"/>
          <w:bottom w:val="nil"/>
          <w:right w:val="nil"/>
          <w:between w:val="nil"/>
        </w:pBdr>
        <w:ind w:left="266" w:right="-306" w:firstLine="442"/>
        <w:jc w:val="center"/>
        <w:rPr>
          <w:rFonts w:ascii="Times New Roman" w:hAnsi="Times New Roman" w:cs="Times New Roman"/>
          <w:b/>
          <w:color w:val="000000"/>
        </w:rPr>
      </w:pPr>
      <w:r w:rsidRPr="006B4B1E">
        <w:rPr>
          <w:rFonts w:ascii="Times New Roman" w:hAnsi="Times New Roman" w:cs="Times New Roman"/>
          <w:b/>
          <w:color w:val="000000"/>
        </w:rPr>
        <w:t>Capítulo II</w:t>
      </w:r>
    </w:p>
    <w:p w:rsidR="007A6436" w:rsidRPr="006B4B1E" w:rsidRDefault="007A6436" w:rsidP="007A6436">
      <w:pPr>
        <w:widowControl w:val="0"/>
        <w:pBdr>
          <w:top w:val="nil"/>
          <w:left w:val="nil"/>
          <w:bottom w:val="nil"/>
          <w:right w:val="nil"/>
          <w:between w:val="nil"/>
        </w:pBdr>
        <w:ind w:left="266" w:right="-306" w:firstLine="442"/>
        <w:jc w:val="center"/>
        <w:rPr>
          <w:rFonts w:ascii="Times New Roman" w:hAnsi="Times New Roman" w:cs="Times New Roman"/>
          <w:b/>
          <w:color w:val="000000"/>
        </w:rPr>
      </w:pPr>
      <w:r w:rsidRPr="006B4B1E">
        <w:rPr>
          <w:rFonts w:ascii="Times New Roman" w:hAnsi="Times New Roman" w:cs="Times New Roman"/>
          <w:b/>
          <w:color w:val="000000"/>
        </w:rPr>
        <w:t>Do Regimento Escolar</w:t>
      </w:r>
    </w:p>
    <w:p w:rsidR="007A6436" w:rsidRPr="006B4B1E" w:rsidRDefault="007A6436" w:rsidP="007A6436">
      <w:pPr>
        <w:widowControl w:val="0"/>
        <w:pBdr>
          <w:top w:val="nil"/>
          <w:left w:val="nil"/>
          <w:bottom w:val="nil"/>
          <w:right w:val="nil"/>
          <w:between w:val="nil"/>
        </w:pBdr>
        <w:spacing w:before="38"/>
        <w:ind w:left="264" w:right="-307" w:firstLine="441"/>
        <w:jc w:val="center"/>
        <w:rPr>
          <w:rFonts w:ascii="Times New Roman" w:hAnsi="Times New Roman" w:cs="Times New Roman"/>
          <w:b/>
          <w:color w:val="000000"/>
        </w:rPr>
      </w:pPr>
    </w:p>
    <w:p w:rsidR="007A6436" w:rsidRPr="00FB31E5" w:rsidRDefault="007A6436" w:rsidP="007A6436">
      <w:pPr>
        <w:widowControl w:val="0"/>
        <w:pBdr>
          <w:top w:val="nil"/>
          <w:left w:val="nil"/>
          <w:bottom w:val="nil"/>
          <w:right w:val="nil"/>
          <w:between w:val="nil"/>
        </w:pBdr>
        <w:spacing w:before="38"/>
        <w:ind w:right="-307" w:firstLine="567"/>
        <w:jc w:val="both"/>
        <w:rPr>
          <w:rFonts w:ascii="Times New Roman" w:hAnsi="Times New Roman" w:cs="Times New Roman"/>
        </w:rPr>
      </w:pPr>
      <w:r w:rsidRPr="006B4B1E">
        <w:rPr>
          <w:rFonts w:ascii="Times New Roman" w:hAnsi="Times New Roman" w:cs="Times New Roman"/>
          <w:b/>
          <w:color w:val="000000"/>
        </w:rPr>
        <w:t>Art.8º -</w:t>
      </w:r>
      <w:r w:rsidRPr="006B4B1E">
        <w:rPr>
          <w:rFonts w:ascii="Times New Roman" w:hAnsi="Times New Roman" w:cs="Times New Roman"/>
          <w:color w:val="000000"/>
        </w:rPr>
        <w:t xml:space="preserve"> O </w:t>
      </w:r>
      <w:r w:rsidRPr="00FB31E5">
        <w:rPr>
          <w:rFonts w:ascii="Times New Roman" w:hAnsi="Times New Roman" w:cs="Times New Roman"/>
        </w:rPr>
        <w:t xml:space="preserve">Regimento Escolar das Redes de Ensino e/ou das Instituições Escolares serão </w:t>
      </w:r>
      <w:proofErr w:type="gramStart"/>
      <w:r w:rsidRPr="00FB31E5">
        <w:rPr>
          <w:rFonts w:ascii="Times New Roman" w:hAnsi="Times New Roman" w:cs="Times New Roman"/>
        </w:rPr>
        <w:t>elaborados ou revisados a partir do PPP construído ou revisado</w:t>
      </w:r>
      <w:proofErr w:type="gramEnd"/>
      <w:r w:rsidRPr="00FB31E5">
        <w:rPr>
          <w:rFonts w:ascii="Times New Roman" w:hAnsi="Times New Roman" w:cs="Times New Roman"/>
        </w:rPr>
        <w:t xml:space="preserve"> a luz da BNCC, do RCG e do </w:t>
      </w:r>
      <w:r w:rsidR="00080A48" w:rsidRPr="00FB31E5">
        <w:rPr>
          <w:rFonts w:ascii="Times New Roman" w:hAnsi="Times New Roman" w:cs="Times New Roman"/>
        </w:rPr>
        <w:t xml:space="preserve">Documento Orientador </w:t>
      </w:r>
      <w:r w:rsidR="00C60C84" w:rsidRPr="00FB31E5">
        <w:rPr>
          <w:rFonts w:ascii="Times New Roman" w:hAnsi="Times New Roman" w:cs="Times New Roman"/>
        </w:rPr>
        <w:t xml:space="preserve">do Território Municipal </w:t>
      </w:r>
      <w:r w:rsidRPr="00FB31E5">
        <w:rPr>
          <w:rFonts w:ascii="Times New Roman" w:hAnsi="Times New Roman" w:cs="Times New Roman"/>
        </w:rPr>
        <w:t>uma vez que esse documento rege toda a vida escolar nas questões de gestão democrática, administrativa, financeira e pedagógica.</w:t>
      </w:r>
    </w:p>
    <w:p w:rsidR="007A6436" w:rsidRPr="006B4B1E" w:rsidRDefault="007A6436" w:rsidP="007A6436">
      <w:pPr>
        <w:widowControl w:val="0"/>
        <w:pBdr>
          <w:top w:val="nil"/>
          <w:left w:val="nil"/>
          <w:bottom w:val="nil"/>
          <w:right w:val="nil"/>
          <w:between w:val="nil"/>
        </w:pBdr>
        <w:spacing w:before="38"/>
        <w:ind w:left="264" w:right="-307" w:firstLine="441"/>
        <w:jc w:val="both"/>
        <w:rPr>
          <w:rFonts w:ascii="Times New Roman" w:hAnsi="Times New Roman" w:cs="Times New Roman"/>
        </w:rPr>
      </w:pPr>
    </w:p>
    <w:p w:rsidR="007A6436" w:rsidRDefault="007A6436" w:rsidP="007A6436">
      <w:pPr>
        <w:widowControl w:val="0"/>
        <w:pBdr>
          <w:top w:val="nil"/>
          <w:left w:val="nil"/>
          <w:bottom w:val="nil"/>
          <w:right w:val="nil"/>
          <w:between w:val="nil"/>
        </w:pBdr>
        <w:spacing w:before="38"/>
        <w:ind w:right="-307" w:firstLine="567"/>
        <w:jc w:val="both"/>
        <w:rPr>
          <w:rFonts w:ascii="Times New Roman" w:hAnsi="Times New Roman" w:cs="Times New Roman"/>
          <w:color w:val="000000"/>
        </w:rPr>
      </w:pPr>
      <w:r w:rsidRPr="006B4B1E">
        <w:rPr>
          <w:rFonts w:ascii="Times New Roman" w:hAnsi="Times New Roman" w:cs="Times New Roman"/>
          <w:b/>
          <w:color w:val="000000"/>
        </w:rPr>
        <w:t xml:space="preserve">Art.9º - </w:t>
      </w:r>
      <w:r w:rsidRPr="006B4B1E">
        <w:rPr>
          <w:rFonts w:ascii="Times New Roman" w:hAnsi="Times New Roman" w:cs="Times New Roman"/>
          <w:color w:val="000000"/>
        </w:rPr>
        <w:t xml:space="preserve">O Regimento Escolar das Redes de Ensino e/ou das Instituições Escolares serão </w:t>
      </w:r>
      <w:proofErr w:type="gramStart"/>
      <w:r w:rsidRPr="006B4B1E">
        <w:rPr>
          <w:rFonts w:ascii="Times New Roman" w:hAnsi="Times New Roman" w:cs="Times New Roman"/>
          <w:color w:val="000000"/>
        </w:rPr>
        <w:t>elaborados ou revisados a partir das normativas exaradas pelos respectivos Sistemas de Ensino</w:t>
      </w:r>
      <w:proofErr w:type="gramEnd"/>
      <w:r w:rsidRPr="006B4B1E">
        <w:rPr>
          <w:rFonts w:ascii="Times New Roman" w:hAnsi="Times New Roman" w:cs="Times New Roman"/>
          <w:color w:val="000000"/>
        </w:rPr>
        <w:t>.</w:t>
      </w:r>
    </w:p>
    <w:p w:rsidR="00AF3F4B" w:rsidRDefault="00AF3F4B" w:rsidP="00AF3F4B">
      <w:pPr>
        <w:spacing w:line="360" w:lineRule="auto"/>
        <w:jc w:val="both"/>
        <w:rPr>
          <w:rFonts w:ascii="Times New Roman" w:hAnsi="Times New Roman" w:cs="Times New Roman"/>
          <w:b/>
          <w:bCs/>
        </w:rPr>
      </w:pPr>
    </w:p>
    <w:p w:rsidR="00AF3F4B" w:rsidRPr="00AF3F4B" w:rsidRDefault="00AF3F4B" w:rsidP="00AF3F4B">
      <w:pPr>
        <w:ind w:firstLine="567"/>
        <w:jc w:val="both"/>
        <w:rPr>
          <w:rFonts w:ascii="Times New Roman" w:hAnsi="Times New Roman" w:cs="Times New Roman"/>
        </w:rPr>
      </w:pPr>
      <w:r w:rsidRPr="00AF3F4B">
        <w:rPr>
          <w:rFonts w:ascii="Times New Roman" w:hAnsi="Times New Roman" w:cs="Times New Roman"/>
          <w:b/>
          <w:bCs/>
        </w:rPr>
        <w:t>Parágrafo único</w:t>
      </w:r>
      <w:r w:rsidRPr="00AF3F4B">
        <w:rPr>
          <w:rFonts w:ascii="Times New Roman" w:hAnsi="Times New Roman" w:cs="Times New Roman"/>
        </w:rPr>
        <w:t xml:space="preserve"> - O Regimento Escolar poderá ser elaborado sob dois formatos:</w:t>
      </w:r>
    </w:p>
    <w:p w:rsidR="00AF3F4B" w:rsidRPr="00AF3F4B" w:rsidRDefault="00AF3F4B" w:rsidP="00AF3F4B">
      <w:pPr>
        <w:pStyle w:val="Corpodetexto2"/>
        <w:spacing w:line="240" w:lineRule="auto"/>
        <w:jc w:val="both"/>
        <w:rPr>
          <w:rFonts w:ascii="Times New Roman" w:hAnsi="Times New Roman" w:cs="Times New Roman"/>
        </w:rPr>
      </w:pPr>
      <w:r w:rsidRPr="00AF3F4B">
        <w:rPr>
          <w:rFonts w:ascii="Times New Roman" w:hAnsi="Times New Roman" w:cs="Times New Roman"/>
        </w:rPr>
        <w:lastRenderedPageBreak/>
        <w:tab/>
        <w:t>I) único, atendendo a todos os níveis e modalidades de ensino que o estabelecimento oferece e que englobe todas as alternativas de regulamentação decorrentes de seu projeto pedagógico;</w:t>
      </w:r>
    </w:p>
    <w:p w:rsidR="00AF3F4B" w:rsidRDefault="00AF3F4B" w:rsidP="00AF3F4B">
      <w:pPr>
        <w:jc w:val="both"/>
        <w:rPr>
          <w:rFonts w:ascii="Times New Roman" w:hAnsi="Times New Roman" w:cs="Times New Roman"/>
        </w:rPr>
      </w:pPr>
      <w:r w:rsidRPr="00AF3F4B">
        <w:rPr>
          <w:rFonts w:ascii="Times New Roman" w:hAnsi="Times New Roman" w:cs="Times New Roman"/>
        </w:rPr>
        <w:tab/>
      </w:r>
      <w:proofErr w:type="gramStart"/>
      <w:r w:rsidRPr="00AF3F4B">
        <w:rPr>
          <w:rFonts w:ascii="Times New Roman" w:hAnsi="Times New Roman" w:cs="Times New Roman"/>
        </w:rPr>
        <w:t>II)</w:t>
      </w:r>
      <w:proofErr w:type="gramEnd"/>
      <w:r w:rsidRPr="00AF3F4B">
        <w:rPr>
          <w:rFonts w:ascii="Times New Roman" w:hAnsi="Times New Roman" w:cs="Times New Roman"/>
        </w:rPr>
        <w:t xml:space="preserve"> múltiplo, compreendendo tantos regimentos parciais, quantos forem requeridos para atender à multiplicidade de ofertas de ensino do estabelecimento e, inclusive, as diferentes formas de organização do ensino.</w:t>
      </w:r>
    </w:p>
    <w:p w:rsidR="00AF3F4B" w:rsidRPr="00AF3F4B" w:rsidRDefault="00AF3F4B" w:rsidP="00AF3F4B">
      <w:pPr>
        <w:jc w:val="both"/>
        <w:rPr>
          <w:rFonts w:ascii="Times New Roman" w:hAnsi="Times New Roman" w:cs="Times New Roman"/>
        </w:rPr>
      </w:pPr>
    </w:p>
    <w:p w:rsidR="00AF3F4B" w:rsidRDefault="00AB7C44" w:rsidP="00AF3F4B">
      <w:pPr>
        <w:ind w:firstLine="720"/>
        <w:jc w:val="both"/>
        <w:rPr>
          <w:rFonts w:ascii="Times New Roman" w:hAnsi="Times New Roman" w:cs="Times New Roman"/>
        </w:rPr>
      </w:pPr>
      <w:r>
        <w:rPr>
          <w:rFonts w:ascii="Times New Roman" w:hAnsi="Times New Roman" w:cs="Times New Roman"/>
          <w:b/>
          <w:bCs/>
        </w:rPr>
        <w:t xml:space="preserve">Art. </w:t>
      </w:r>
      <w:r w:rsidR="001722B4">
        <w:rPr>
          <w:rFonts w:ascii="Times New Roman" w:hAnsi="Times New Roman" w:cs="Times New Roman"/>
          <w:b/>
          <w:bCs/>
        </w:rPr>
        <w:t>10</w:t>
      </w:r>
      <w:r w:rsidR="00AF3F4B" w:rsidRPr="00B442E8">
        <w:rPr>
          <w:rFonts w:ascii="Times New Roman" w:hAnsi="Times New Roman" w:cs="Times New Roman"/>
          <w:b/>
          <w:bCs/>
        </w:rPr>
        <w:t xml:space="preserve">- </w:t>
      </w:r>
      <w:r w:rsidR="00AF3F4B" w:rsidRPr="00B442E8">
        <w:rPr>
          <w:rFonts w:ascii="Times New Roman" w:hAnsi="Times New Roman" w:cs="Times New Roman"/>
        </w:rPr>
        <w:t>A elaboração do Regimento Escolar é atribuição da instituição de ensino, em consonância com diretivas próprias da respectiva entidade mantenedora e em conformidade com a presente Resolução.</w:t>
      </w:r>
    </w:p>
    <w:p w:rsidR="00245E8B" w:rsidRDefault="00245E8B" w:rsidP="00AF3F4B">
      <w:pPr>
        <w:ind w:firstLine="720"/>
        <w:jc w:val="both"/>
        <w:rPr>
          <w:rFonts w:ascii="Times New Roman" w:hAnsi="Times New Roman" w:cs="Times New Roman"/>
        </w:rPr>
      </w:pPr>
    </w:p>
    <w:p w:rsidR="00AB7C44" w:rsidRPr="00520D0A" w:rsidRDefault="00AB7C44" w:rsidP="00AB7C44">
      <w:pPr>
        <w:shd w:val="clear" w:color="auto" w:fill="FFFFFF"/>
        <w:ind w:firstLine="708"/>
        <w:jc w:val="both"/>
        <w:rPr>
          <w:rFonts w:ascii="Times New Roman" w:hAnsi="Times New Roman" w:cs="Times New Roman"/>
        </w:rPr>
      </w:pPr>
      <w:r w:rsidRPr="0070221E">
        <w:rPr>
          <w:rFonts w:ascii="Times New Roman" w:hAnsi="Times New Roman" w:cs="Times New Roman"/>
          <w:b/>
          <w:bCs/>
        </w:rPr>
        <w:t xml:space="preserve">Art. </w:t>
      </w:r>
      <w:r>
        <w:rPr>
          <w:rFonts w:ascii="Times New Roman" w:hAnsi="Times New Roman" w:cs="Times New Roman"/>
          <w:b/>
          <w:bCs/>
        </w:rPr>
        <w:t>11</w:t>
      </w:r>
      <w:r w:rsidRPr="0070221E">
        <w:rPr>
          <w:rFonts w:ascii="Times New Roman" w:hAnsi="Times New Roman" w:cs="Times New Roman"/>
          <w:b/>
          <w:bCs/>
        </w:rPr>
        <w:t> </w:t>
      </w:r>
      <w:r w:rsidRPr="0070221E">
        <w:rPr>
          <w:rFonts w:ascii="Times New Roman" w:hAnsi="Times New Roman" w:cs="Times New Roman"/>
        </w:rPr>
        <w:t xml:space="preserve">- O encaminhamento do Regimento Escolar ou de sua </w:t>
      </w:r>
      <w:r w:rsidRPr="00520D0A">
        <w:rPr>
          <w:rFonts w:ascii="Times New Roman" w:hAnsi="Times New Roman" w:cs="Times New Roman"/>
        </w:rPr>
        <w:t>alteração para análise e aprovação por este Conselho será feito pela entidade mantenedora da instituição de educação até o final do mês de outubro</w:t>
      </w:r>
      <w:r w:rsidR="00C54A1B" w:rsidRPr="00520D0A">
        <w:rPr>
          <w:rFonts w:ascii="Times New Roman" w:hAnsi="Times New Roman" w:cs="Times New Roman"/>
        </w:rPr>
        <w:t xml:space="preserve"> </w:t>
      </w:r>
      <w:r w:rsidR="006F0D0C" w:rsidRPr="00520D0A">
        <w:rPr>
          <w:rFonts w:ascii="Times New Roman" w:hAnsi="Times New Roman" w:cs="Times New Roman"/>
        </w:rPr>
        <w:t>2020</w:t>
      </w:r>
      <w:r w:rsidRPr="00520D0A">
        <w:rPr>
          <w:rFonts w:ascii="Times New Roman" w:hAnsi="Times New Roman" w:cs="Times New Roman"/>
        </w:rPr>
        <w:t> e deverá ser impresso em duas vias idênticas e de igual teor, acompanhado de uma cópia do Projeto Político-Pedagógico.</w:t>
      </w:r>
    </w:p>
    <w:p w:rsidR="00AB7C44" w:rsidRPr="0070221E" w:rsidRDefault="00AB7C44" w:rsidP="00AB7C44">
      <w:pPr>
        <w:jc w:val="both"/>
        <w:rPr>
          <w:rFonts w:ascii="Times New Roman" w:hAnsi="Times New Roman" w:cs="Times New Roman"/>
        </w:rPr>
      </w:pPr>
    </w:p>
    <w:p w:rsidR="00AB7C44" w:rsidRDefault="00AB7C44" w:rsidP="00AB7C44">
      <w:pPr>
        <w:jc w:val="both"/>
        <w:rPr>
          <w:rFonts w:ascii="Times New Roman" w:hAnsi="Times New Roman" w:cs="Times New Roman"/>
        </w:rPr>
      </w:pPr>
      <w:r w:rsidRPr="0070221E">
        <w:rPr>
          <w:rFonts w:ascii="Times New Roman" w:hAnsi="Times New Roman" w:cs="Times New Roman"/>
        </w:rPr>
        <w:tab/>
      </w:r>
      <w:r w:rsidRPr="0070221E">
        <w:rPr>
          <w:rFonts w:ascii="Times New Roman" w:hAnsi="Times New Roman" w:cs="Times New Roman"/>
          <w:b/>
          <w:bCs/>
        </w:rPr>
        <w:t xml:space="preserve">Art. </w:t>
      </w:r>
      <w:r>
        <w:rPr>
          <w:rFonts w:ascii="Times New Roman" w:hAnsi="Times New Roman" w:cs="Times New Roman"/>
          <w:b/>
          <w:bCs/>
        </w:rPr>
        <w:t>12</w:t>
      </w:r>
      <w:r w:rsidRPr="0070221E">
        <w:rPr>
          <w:rFonts w:ascii="Times New Roman" w:hAnsi="Times New Roman" w:cs="Times New Roman"/>
          <w:b/>
          <w:bCs/>
        </w:rPr>
        <w:t xml:space="preserve">- </w:t>
      </w:r>
      <w:r w:rsidRPr="0070221E">
        <w:rPr>
          <w:rFonts w:ascii="Times New Roman" w:hAnsi="Times New Roman" w:cs="Times New Roman"/>
        </w:rPr>
        <w:t>Os Regimentos Escolares, devidamente protocolados neste Conselho dentro do prazo referido no artigo anterior, entra em vigor no período letivo seguinte, independente de prévia aprovação.</w:t>
      </w:r>
    </w:p>
    <w:p w:rsidR="00AB7C44" w:rsidRPr="0070221E" w:rsidRDefault="00AB7C44" w:rsidP="00AB7C44">
      <w:pPr>
        <w:jc w:val="both"/>
        <w:rPr>
          <w:rFonts w:ascii="Times New Roman" w:hAnsi="Times New Roman" w:cs="Times New Roman"/>
        </w:rPr>
      </w:pPr>
    </w:p>
    <w:p w:rsidR="00AB7C44" w:rsidRDefault="00AB7C44" w:rsidP="00AB7C44">
      <w:pPr>
        <w:jc w:val="both"/>
        <w:rPr>
          <w:rFonts w:ascii="Times New Roman" w:hAnsi="Times New Roman" w:cs="Times New Roman"/>
          <w:iCs/>
        </w:rPr>
      </w:pPr>
      <w:r w:rsidRPr="0070221E">
        <w:rPr>
          <w:rFonts w:ascii="Times New Roman" w:hAnsi="Times New Roman" w:cs="Times New Roman"/>
        </w:rPr>
        <w:tab/>
      </w:r>
      <w:r w:rsidRPr="0070221E">
        <w:rPr>
          <w:rFonts w:ascii="Times New Roman" w:hAnsi="Times New Roman" w:cs="Times New Roman"/>
          <w:b/>
          <w:iCs/>
        </w:rPr>
        <w:t>Parágrafo Único</w:t>
      </w:r>
      <w:r w:rsidRPr="0070221E">
        <w:rPr>
          <w:rFonts w:ascii="Times New Roman" w:hAnsi="Times New Roman" w:cs="Times New Roman"/>
          <w:iCs/>
        </w:rPr>
        <w:t xml:space="preserve"> – O exame dos textos regimentais por este Conselho poderá ensejar correções que </w:t>
      </w:r>
      <w:proofErr w:type="gramStart"/>
      <w:r w:rsidRPr="0070221E">
        <w:rPr>
          <w:rFonts w:ascii="Times New Roman" w:hAnsi="Times New Roman" w:cs="Times New Roman"/>
          <w:iCs/>
        </w:rPr>
        <w:t>serão,</w:t>
      </w:r>
      <w:proofErr w:type="gramEnd"/>
      <w:r w:rsidRPr="0070221E">
        <w:rPr>
          <w:rFonts w:ascii="Times New Roman" w:hAnsi="Times New Roman" w:cs="Times New Roman"/>
          <w:iCs/>
        </w:rPr>
        <w:t xml:space="preserve"> de imediato, incorporadas ao texto regimental.</w:t>
      </w:r>
    </w:p>
    <w:p w:rsidR="00AB7C44" w:rsidRPr="0070221E" w:rsidRDefault="00AB7C44" w:rsidP="00AB7C44">
      <w:pPr>
        <w:jc w:val="both"/>
        <w:rPr>
          <w:rFonts w:ascii="Times New Roman" w:hAnsi="Times New Roman" w:cs="Times New Roman"/>
          <w:iCs/>
        </w:rPr>
      </w:pPr>
    </w:p>
    <w:p w:rsidR="00AB7C44" w:rsidRPr="0070221E" w:rsidRDefault="00AB7C44" w:rsidP="00AB7C44">
      <w:pPr>
        <w:jc w:val="both"/>
        <w:rPr>
          <w:rFonts w:ascii="Times New Roman" w:hAnsi="Times New Roman" w:cs="Times New Roman"/>
        </w:rPr>
      </w:pPr>
      <w:r w:rsidRPr="0070221E">
        <w:rPr>
          <w:rFonts w:ascii="Times New Roman" w:hAnsi="Times New Roman" w:cs="Times New Roman"/>
          <w:iCs/>
        </w:rPr>
        <w:tab/>
      </w:r>
      <w:r w:rsidRPr="0070221E">
        <w:rPr>
          <w:rFonts w:ascii="Times New Roman" w:hAnsi="Times New Roman" w:cs="Times New Roman"/>
          <w:b/>
          <w:bCs/>
        </w:rPr>
        <w:t xml:space="preserve">Art. </w:t>
      </w:r>
      <w:r w:rsidR="00201172">
        <w:rPr>
          <w:rFonts w:ascii="Times New Roman" w:hAnsi="Times New Roman" w:cs="Times New Roman"/>
          <w:b/>
          <w:bCs/>
        </w:rPr>
        <w:t>13</w:t>
      </w:r>
      <w:r w:rsidRPr="0070221E">
        <w:rPr>
          <w:rFonts w:ascii="Times New Roman" w:hAnsi="Times New Roman" w:cs="Times New Roman"/>
          <w:b/>
          <w:bCs/>
        </w:rPr>
        <w:t xml:space="preserve">– </w:t>
      </w:r>
      <w:r w:rsidRPr="0070221E">
        <w:rPr>
          <w:rFonts w:ascii="Times New Roman" w:hAnsi="Times New Roman" w:cs="Times New Roman"/>
        </w:rPr>
        <w:t>Após exame do texto do Regimento Escolar por este Conselho, será emitido Parecer ou Deliberação de aprovação que poderá ser individualizado, por estabelecimento de ensino, ou coletivo para o conjunto de estabelecimentos cujos Regimentos Escolares foram examinados em determinado período de tempo.</w:t>
      </w:r>
    </w:p>
    <w:p w:rsidR="00AF3F4B" w:rsidRPr="006B4B1E" w:rsidRDefault="00AF3F4B" w:rsidP="0064189F">
      <w:pPr>
        <w:widowControl w:val="0"/>
        <w:pBdr>
          <w:top w:val="nil"/>
          <w:left w:val="nil"/>
          <w:bottom w:val="nil"/>
          <w:right w:val="nil"/>
          <w:between w:val="nil"/>
        </w:pBdr>
        <w:spacing w:before="38"/>
        <w:ind w:right="-307"/>
        <w:jc w:val="both"/>
        <w:rPr>
          <w:rFonts w:ascii="Times New Roman" w:hAnsi="Times New Roman" w:cs="Times New Roman"/>
        </w:rPr>
      </w:pPr>
    </w:p>
    <w:p w:rsidR="007A6436" w:rsidRPr="006B4B1E" w:rsidRDefault="007A6436" w:rsidP="007A6436">
      <w:pPr>
        <w:widowControl w:val="0"/>
        <w:pBdr>
          <w:top w:val="nil"/>
          <w:left w:val="nil"/>
          <w:bottom w:val="nil"/>
          <w:right w:val="nil"/>
          <w:between w:val="nil"/>
        </w:pBdr>
        <w:spacing w:before="33"/>
        <w:ind w:left="264" w:right="-307" w:firstLine="441"/>
        <w:jc w:val="both"/>
        <w:rPr>
          <w:rFonts w:ascii="Times New Roman" w:hAnsi="Times New Roman" w:cs="Times New Roman"/>
        </w:rPr>
      </w:pPr>
    </w:p>
    <w:p w:rsidR="007A6436" w:rsidRPr="006B4B1E" w:rsidRDefault="007A6436" w:rsidP="007A6436">
      <w:pPr>
        <w:widowControl w:val="0"/>
        <w:pBdr>
          <w:top w:val="nil"/>
          <w:left w:val="nil"/>
          <w:bottom w:val="nil"/>
          <w:right w:val="nil"/>
          <w:between w:val="nil"/>
        </w:pBdr>
        <w:ind w:left="2710" w:right="2143"/>
        <w:jc w:val="center"/>
        <w:rPr>
          <w:rFonts w:ascii="Times New Roman" w:hAnsi="Times New Roman" w:cs="Times New Roman"/>
          <w:b/>
          <w:color w:val="000000"/>
        </w:rPr>
      </w:pPr>
      <w:r w:rsidRPr="006B4B1E">
        <w:rPr>
          <w:rFonts w:ascii="Times New Roman" w:hAnsi="Times New Roman" w:cs="Times New Roman"/>
          <w:b/>
          <w:color w:val="000000"/>
        </w:rPr>
        <w:t xml:space="preserve">CAPÍTULO III </w:t>
      </w:r>
    </w:p>
    <w:p w:rsidR="007A6436" w:rsidRDefault="007A6436" w:rsidP="007A6436">
      <w:pPr>
        <w:widowControl w:val="0"/>
        <w:pBdr>
          <w:top w:val="nil"/>
          <w:left w:val="nil"/>
          <w:bottom w:val="nil"/>
          <w:right w:val="nil"/>
          <w:between w:val="nil"/>
        </w:pBdr>
        <w:ind w:left="2710" w:right="2143"/>
        <w:jc w:val="center"/>
        <w:rPr>
          <w:rFonts w:ascii="Times New Roman" w:hAnsi="Times New Roman" w:cs="Times New Roman"/>
          <w:b/>
          <w:color w:val="000000"/>
        </w:rPr>
      </w:pPr>
      <w:r w:rsidRPr="006B4B1E">
        <w:rPr>
          <w:rFonts w:ascii="Times New Roman" w:hAnsi="Times New Roman" w:cs="Times New Roman"/>
          <w:b/>
          <w:color w:val="000000"/>
        </w:rPr>
        <w:t xml:space="preserve">Do </w:t>
      </w:r>
      <w:proofErr w:type="gramStart"/>
      <w:r w:rsidRPr="006B4B1E">
        <w:rPr>
          <w:rFonts w:ascii="Times New Roman" w:hAnsi="Times New Roman" w:cs="Times New Roman"/>
          <w:b/>
          <w:color w:val="000000"/>
        </w:rPr>
        <w:t xml:space="preserve">Currículo </w:t>
      </w:r>
      <w:r w:rsidR="00E94A56">
        <w:rPr>
          <w:rFonts w:ascii="Times New Roman" w:hAnsi="Times New Roman" w:cs="Times New Roman"/>
          <w:b/>
          <w:color w:val="000000"/>
        </w:rPr>
        <w:t>– Planos de Estudos/Orientação de Práticas Pedagógicas</w:t>
      </w:r>
      <w:proofErr w:type="gramEnd"/>
    </w:p>
    <w:p w:rsidR="00DB416F" w:rsidRPr="006B4B1E" w:rsidRDefault="00DB416F" w:rsidP="007A6436">
      <w:pPr>
        <w:widowControl w:val="0"/>
        <w:pBdr>
          <w:top w:val="nil"/>
          <w:left w:val="nil"/>
          <w:bottom w:val="nil"/>
          <w:right w:val="nil"/>
          <w:between w:val="nil"/>
        </w:pBdr>
        <w:ind w:left="2710" w:right="2143"/>
        <w:jc w:val="center"/>
        <w:rPr>
          <w:rFonts w:ascii="Times New Roman" w:hAnsi="Times New Roman" w:cs="Times New Roman"/>
          <w:b/>
          <w:color w:val="000000"/>
        </w:rPr>
      </w:pPr>
    </w:p>
    <w:p w:rsidR="007A6436" w:rsidRPr="006B4B1E" w:rsidRDefault="00674FA0" w:rsidP="000B1CFF">
      <w:pPr>
        <w:widowControl w:val="0"/>
        <w:pBdr>
          <w:top w:val="nil"/>
          <w:left w:val="nil"/>
          <w:bottom w:val="nil"/>
          <w:right w:val="nil"/>
          <w:between w:val="nil"/>
        </w:pBdr>
        <w:spacing w:before="316"/>
        <w:ind w:right="-279" w:firstLine="567"/>
        <w:jc w:val="both"/>
        <w:rPr>
          <w:rFonts w:ascii="Times New Roman" w:hAnsi="Times New Roman" w:cs="Times New Roman"/>
          <w:color w:val="000000"/>
        </w:rPr>
      </w:pPr>
      <w:r>
        <w:rPr>
          <w:rFonts w:ascii="Times New Roman" w:hAnsi="Times New Roman" w:cs="Times New Roman"/>
          <w:b/>
          <w:color w:val="000000"/>
        </w:rPr>
        <w:t>Art. 14</w:t>
      </w:r>
      <w:r w:rsidR="007A6436" w:rsidRPr="006B4B1E">
        <w:rPr>
          <w:rFonts w:ascii="Times New Roman" w:hAnsi="Times New Roman" w:cs="Times New Roman"/>
          <w:b/>
          <w:color w:val="000000"/>
        </w:rPr>
        <w:t xml:space="preserve"> – </w:t>
      </w:r>
      <w:r w:rsidR="007A6436" w:rsidRPr="006B4B1E">
        <w:rPr>
          <w:rFonts w:ascii="Times New Roman" w:hAnsi="Times New Roman" w:cs="Times New Roman"/>
          <w:color w:val="000000"/>
        </w:rPr>
        <w:t xml:space="preserve">O Currículo é desenvolvido a partir do que está proposto no PPP e normatizado no Regimento Escolar. </w:t>
      </w:r>
    </w:p>
    <w:p w:rsidR="007A6436" w:rsidRPr="006B4B1E" w:rsidRDefault="00674FA0" w:rsidP="000B1CFF">
      <w:pPr>
        <w:widowControl w:val="0"/>
        <w:pBdr>
          <w:top w:val="nil"/>
          <w:left w:val="nil"/>
          <w:bottom w:val="nil"/>
          <w:right w:val="nil"/>
          <w:between w:val="nil"/>
        </w:pBdr>
        <w:spacing w:before="316"/>
        <w:ind w:right="-279" w:firstLine="567"/>
        <w:jc w:val="both"/>
        <w:rPr>
          <w:rFonts w:ascii="Times New Roman" w:hAnsi="Times New Roman" w:cs="Times New Roman"/>
        </w:rPr>
      </w:pPr>
      <w:r>
        <w:rPr>
          <w:rFonts w:ascii="Times New Roman" w:hAnsi="Times New Roman" w:cs="Times New Roman"/>
          <w:b/>
        </w:rPr>
        <w:t>Art. 15</w:t>
      </w:r>
      <w:r w:rsidR="007A6436" w:rsidRPr="006B4B1E">
        <w:rPr>
          <w:rFonts w:ascii="Times New Roman" w:hAnsi="Times New Roman" w:cs="Times New Roman"/>
        </w:rPr>
        <w:t xml:space="preserve"> - As ações realizadas no cotidiano escolar são embasadas em Metodologias Ativas, definidas com a Comunidade Escolar, que proporcione aos/às estudantes um currículo vivo identificado com suas necessidades e interesses.</w:t>
      </w:r>
    </w:p>
    <w:p w:rsidR="00DB416F" w:rsidRPr="003431FE" w:rsidRDefault="00DB416F" w:rsidP="000B1CFF">
      <w:pPr>
        <w:widowControl w:val="0"/>
        <w:pBdr>
          <w:top w:val="nil"/>
          <w:left w:val="nil"/>
          <w:bottom w:val="nil"/>
          <w:right w:val="nil"/>
          <w:between w:val="nil"/>
        </w:pBdr>
        <w:spacing w:before="38"/>
        <w:ind w:left="264" w:right="-302" w:firstLine="441"/>
        <w:jc w:val="both"/>
        <w:rPr>
          <w:rFonts w:ascii="Times New Roman" w:hAnsi="Times New Roman" w:cs="Times New Roman"/>
        </w:rPr>
      </w:pPr>
      <w:r w:rsidRPr="003431FE">
        <w:rPr>
          <w:rFonts w:ascii="Times New Roman" w:hAnsi="Times New Roman" w:cs="Times New Roman"/>
          <w:b/>
        </w:rPr>
        <w:t xml:space="preserve">  </w:t>
      </w:r>
    </w:p>
    <w:p w:rsidR="00DB416F" w:rsidRDefault="00DB416F" w:rsidP="000B1CFF">
      <w:pPr>
        <w:ind w:firstLine="567"/>
        <w:jc w:val="both"/>
        <w:rPr>
          <w:rFonts w:ascii="Times New Roman" w:hAnsi="Times New Roman" w:cs="Times New Roman"/>
        </w:rPr>
      </w:pPr>
      <w:r w:rsidRPr="00B41C80">
        <w:rPr>
          <w:rFonts w:ascii="Times New Roman" w:hAnsi="Times New Roman" w:cs="Times New Roman"/>
          <w:b/>
        </w:rPr>
        <w:t>Art</w:t>
      </w:r>
      <w:r w:rsidR="00192030">
        <w:rPr>
          <w:rFonts w:ascii="Times New Roman" w:hAnsi="Times New Roman" w:cs="Times New Roman"/>
          <w:b/>
        </w:rPr>
        <w:t>.</w:t>
      </w:r>
      <w:r w:rsidRPr="00B41C80">
        <w:rPr>
          <w:rFonts w:ascii="Times New Roman" w:hAnsi="Times New Roman" w:cs="Times New Roman"/>
          <w:b/>
        </w:rPr>
        <w:t xml:space="preserve"> </w:t>
      </w:r>
      <w:r w:rsidR="00674FA0">
        <w:rPr>
          <w:rFonts w:ascii="Times New Roman" w:hAnsi="Times New Roman" w:cs="Times New Roman"/>
          <w:b/>
        </w:rPr>
        <w:t>16</w:t>
      </w:r>
      <w:r w:rsidRPr="00B442E8">
        <w:rPr>
          <w:rFonts w:ascii="Times New Roman" w:hAnsi="Times New Roman" w:cs="Times New Roman"/>
        </w:rPr>
        <w:t>- Os currículos serão consolidados mediante a elaboração de Planos de Estudos para o Ensino Fundame</w:t>
      </w:r>
      <w:r w:rsidR="00192030">
        <w:rPr>
          <w:rFonts w:ascii="Times New Roman" w:hAnsi="Times New Roman" w:cs="Times New Roman"/>
        </w:rPr>
        <w:t>ntal e Planos de Orientação de Práticas Pedagógicas na</w:t>
      </w:r>
      <w:r w:rsidRPr="00B442E8">
        <w:rPr>
          <w:rFonts w:ascii="Times New Roman" w:hAnsi="Times New Roman" w:cs="Times New Roman"/>
        </w:rPr>
        <w:t xml:space="preserve"> Educação Infantil, que poderão ser considerados como anexos do PPP quanto </w:t>
      </w:r>
      <w:proofErr w:type="gramStart"/>
      <w:r w:rsidRPr="00B442E8">
        <w:rPr>
          <w:rFonts w:ascii="Times New Roman" w:hAnsi="Times New Roman" w:cs="Times New Roman"/>
        </w:rPr>
        <w:t>a</w:t>
      </w:r>
      <w:proofErr w:type="gramEnd"/>
      <w:r w:rsidRPr="00B442E8">
        <w:rPr>
          <w:rFonts w:ascii="Times New Roman" w:hAnsi="Times New Roman" w:cs="Times New Roman"/>
        </w:rPr>
        <w:t xml:space="preserve"> organização curricular da escola. </w:t>
      </w:r>
    </w:p>
    <w:p w:rsidR="00DB416F" w:rsidRPr="00B442E8" w:rsidRDefault="00DB416F" w:rsidP="000B1CFF">
      <w:pPr>
        <w:ind w:firstLine="567"/>
        <w:jc w:val="both"/>
        <w:rPr>
          <w:rFonts w:ascii="Times New Roman" w:hAnsi="Times New Roman" w:cs="Times New Roman"/>
        </w:rPr>
      </w:pPr>
    </w:p>
    <w:p w:rsidR="00DB416F" w:rsidRDefault="00DB416F" w:rsidP="000B1CFF">
      <w:pPr>
        <w:ind w:firstLine="567"/>
        <w:jc w:val="both"/>
        <w:rPr>
          <w:rFonts w:ascii="Times New Roman" w:hAnsi="Times New Roman" w:cs="Times New Roman"/>
        </w:rPr>
      </w:pPr>
      <w:r w:rsidRPr="00B41C80">
        <w:rPr>
          <w:rFonts w:ascii="Times New Roman" w:hAnsi="Times New Roman" w:cs="Times New Roman"/>
          <w:b/>
        </w:rPr>
        <w:t xml:space="preserve">Art. </w:t>
      </w:r>
      <w:r w:rsidR="000F36E8">
        <w:rPr>
          <w:rFonts w:ascii="Times New Roman" w:hAnsi="Times New Roman" w:cs="Times New Roman"/>
          <w:b/>
        </w:rPr>
        <w:t>17</w:t>
      </w:r>
      <w:r>
        <w:rPr>
          <w:rFonts w:ascii="Times New Roman" w:hAnsi="Times New Roman" w:cs="Times New Roman"/>
        </w:rPr>
        <w:t xml:space="preserve"> </w:t>
      </w:r>
      <w:r w:rsidRPr="00B442E8">
        <w:rPr>
          <w:rFonts w:ascii="Times New Roman" w:hAnsi="Times New Roman" w:cs="Times New Roman"/>
        </w:rPr>
        <w:t xml:space="preserve">- Os Planos de Estudos e os </w:t>
      </w:r>
      <w:r w:rsidR="005F747F">
        <w:rPr>
          <w:rFonts w:ascii="Times New Roman" w:hAnsi="Times New Roman" w:cs="Times New Roman"/>
        </w:rPr>
        <w:t>Planos de Orientação de Práticas Pedagógicas</w:t>
      </w:r>
      <w:r w:rsidRPr="00B442E8">
        <w:rPr>
          <w:rFonts w:ascii="Times New Roman" w:hAnsi="Times New Roman" w:cs="Times New Roman"/>
        </w:rPr>
        <w:t>, enquanto expressão concreta do projeto pedagógico da escola</w:t>
      </w:r>
      <w:proofErr w:type="gramStart"/>
      <w:r w:rsidRPr="00B442E8">
        <w:rPr>
          <w:rFonts w:ascii="Times New Roman" w:hAnsi="Times New Roman" w:cs="Times New Roman"/>
        </w:rPr>
        <w:t>, serão</w:t>
      </w:r>
      <w:proofErr w:type="gramEnd"/>
      <w:r w:rsidRPr="00B442E8">
        <w:rPr>
          <w:rFonts w:ascii="Times New Roman" w:hAnsi="Times New Roman" w:cs="Times New Roman"/>
        </w:rPr>
        <w:t xml:space="preserve"> resultado de elaboração coletiva, envolvendo o corpo docente e discente, a comunidade na qual a escola se insere e a entidade mantenedora.</w:t>
      </w:r>
    </w:p>
    <w:p w:rsidR="00DB416F" w:rsidRPr="00B442E8" w:rsidRDefault="00DB416F" w:rsidP="000B1CFF">
      <w:pPr>
        <w:ind w:firstLine="567"/>
        <w:jc w:val="both"/>
        <w:rPr>
          <w:rFonts w:ascii="Times New Roman" w:hAnsi="Times New Roman" w:cs="Times New Roman"/>
        </w:rPr>
      </w:pPr>
    </w:p>
    <w:p w:rsidR="00DB416F" w:rsidRDefault="00DB416F" w:rsidP="000B1CFF">
      <w:pPr>
        <w:ind w:firstLine="567"/>
        <w:jc w:val="both"/>
        <w:rPr>
          <w:rFonts w:ascii="Times New Roman" w:hAnsi="Times New Roman" w:cs="Times New Roman"/>
        </w:rPr>
      </w:pPr>
      <w:r w:rsidRPr="00B41C80">
        <w:rPr>
          <w:rFonts w:ascii="Times New Roman" w:hAnsi="Times New Roman" w:cs="Times New Roman"/>
          <w:b/>
        </w:rPr>
        <w:lastRenderedPageBreak/>
        <w:t>Parágrafo Único</w:t>
      </w:r>
      <w:r w:rsidRPr="00B442E8">
        <w:rPr>
          <w:rFonts w:ascii="Times New Roman" w:hAnsi="Times New Roman" w:cs="Times New Roman"/>
        </w:rPr>
        <w:t xml:space="preserve"> - Os Planos de Estudos e os </w:t>
      </w:r>
      <w:r w:rsidR="007236CB">
        <w:rPr>
          <w:rFonts w:ascii="Times New Roman" w:hAnsi="Times New Roman" w:cs="Times New Roman"/>
        </w:rPr>
        <w:t xml:space="preserve">Planos de Orientação de Práticas Pedagógicas </w:t>
      </w:r>
      <w:r w:rsidRPr="00B442E8">
        <w:rPr>
          <w:rFonts w:ascii="Times New Roman" w:hAnsi="Times New Roman" w:cs="Times New Roman"/>
        </w:rPr>
        <w:t>constituirão a base para elaboração dos planos de trabalho de cada professor, de modo que seja preservada a integridade e a coerência do projeto pedagógico da escola.</w:t>
      </w:r>
    </w:p>
    <w:p w:rsidR="00DB416F" w:rsidRPr="00B442E8" w:rsidRDefault="00DB416F" w:rsidP="000B1CFF">
      <w:pPr>
        <w:ind w:firstLine="567"/>
        <w:jc w:val="both"/>
        <w:rPr>
          <w:rFonts w:ascii="Times New Roman" w:hAnsi="Times New Roman" w:cs="Times New Roman"/>
        </w:rPr>
      </w:pPr>
    </w:p>
    <w:p w:rsidR="00DB416F" w:rsidRPr="00B442E8" w:rsidRDefault="00DB416F" w:rsidP="000B1CFF">
      <w:pPr>
        <w:ind w:firstLine="567"/>
        <w:jc w:val="both"/>
        <w:rPr>
          <w:rFonts w:ascii="Times New Roman" w:hAnsi="Times New Roman" w:cs="Times New Roman"/>
        </w:rPr>
      </w:pPr>
      <w:r w:rsidRPr="00B41C80">
        <w:rPr>
          <w:rFonts w:ascii="Times New Roman" w:hAnsi="Times New Roman" w:cs="Times New Roman"/>
          <w:b/>
        </w:rPr>
        <w:t xml:space="preserve">Art. </w:t>
      </w:r>
      <w:r w:rsidR="00590689">
        <w:rPr>
          <w:rFonts w:ascii="Times New Roman" w:hAnsi="Times New Roman" w:cs="Times New Roman"/>
          <w:b/>
        </w:rPr>
        <w:t>18</w:t>
      </w:r>
      <w:r w:rsidRPr="00B41C80">
        <w:rPr>
          <w:rFonts w:ascii="Times New Roman" w:hAnsi="Times New Roman" w:cs="Times New Roman"/>
          <w:b/>
        </w:rPr>
        <w:t>-</w:t>
      </w:r>
      <w:r w:rsidRPr="00B442E8">
        <w:rPr>
          <w:rFonts w:ascii="Times New Roman" w:hAnsi="Times New Roman" w:cs="Times New Roman"/>
        </w:rPr>
        <w:t xml:space="preserve"> Os Planos de Estudos, no Ensino Fundamental constarão de:</w:t>
      </w:r>
    </w:p>
    <w:p w:rsidR="00DB416F" w:rsidRPr="00B442E8" w:rsidRDefault="00DB416F" w:rsidP="000B1CFF">
      <w:pPr>
        <w:numPr>
          <w:ilvl w:val="0"/>
          <w:numId w:val="6"/>
        </w:numPr>
        <w:jc w:val="both"/>
        <w:rPr>
          <w:rFonts w:ascii="Times New Roman" w:hAnsi="Times New Roman" w:cs="Times New Roman"/>
        </w:rPr>
      </w:pPr>
      <w:proofErr w:type="gramStart"/>
      <w:r w:rsidRPr="00B442E8">
        <w:rPr>
          <w:rFonts w:ascii="Times New Roman" w:hAnsi="Times New Roman" w:cs="Times New Roman"/>
        </w:rPr>
        <w:t>relação</w:t>
      </w:r>
      <w:proofErr w:type="gramEnd"/>
      <w:r w:rsidRPr="00B442E8">
        <w:rPr>
          <w:rFonts w:ascii="Times New Roman" w:hAnsi="Times New Roman" w:cs="Times New Roman"/>
        </w:rPr>
        <w:t xml:space="preserve"> dos componentes curriculares decorrentes das áreas de estudo definidas na Base Nacional Comum, distribuídos pelas séries, ciclos, etapas ou outra forma de organização adotada, com atribuição da respectiva carga horária;</w:t>
      </w:r>
    </w:p>
    <w:p w:rsidR="00DB416F" w:rsidRPr="00B442E8" w:rsidRDefault="00DB416F" w:rsidP="000B1CFF">
      <w:pPr>
        <w:numPr>
          <w:ilvl w:val="0"/>
          <w:numId w:val="6"/>
        </w:numPr>
        <w:jc w:val="both"/>
        <w:rPr>
          <w:rFonts w:ascii="Times New Roman" w:hAnsi="Times New Roman" w:cs="Times New Roman"/>
        </w:rPr>
      </w:pPr>
      <w:proofErr w:type="gramStart"/>
      <w:r w:rsidRPr="00B442E8">
        <w:rPr>
          <w:rFonts w:ascii="Times New Roman" w:hAnsi="Times New Roman" w:cs="Times New Roman"/>
        </w:rPr>
        <w:t>relação</w:t>
      </w:r>
      <w:proofErr w:type="gramEnd"/>
      <w:r w:rsidRPr="00B442E8">
        <w:rPr>
          <w:rFonts w:ascii="Times New Roman" w:hAnsi="Times New Roman" w:cs="Times New Roman"/>
        </w:rPr>
        <w:t xml:space="preserve"> dos componentes curriculares de livre escolha do estabelecimento, observadas as características regionais e locais da sociedade, da cultura, da economia e da clientela, constituindo a parte diversificada, distribuídos pelas séries/anos, ciclos, etapas ou de outra forma de organização adotada, com atribuição da respectiva carga horária;</w:t>
      </w:r>
    </w:p>
    <w:p w:rsidR="00DB416F" w:rsidRDefault="00DB416F" w:rsidP="000B1CFF">
      <w:pPr>
        <w:numPr>
          <w:ilvl w:val="0"/>
          <w:numId w:val="6"/>
        </w:numPr>
        <w:jc w:val="both"/>
        <w:rPr>
          <w:rFonts w:ascii="Times New Roman" w:hAnsi="Times New Roman" w:cs="Times New Roman"/>
        </w:rPr>
      </w:pPr>
      <w:proofErr w:type="gramStart"/>
      <w:r w:rsidRPr="00B442E8">
        <w:rPr>
          <w:rFonts w:ascii="Times New Roman" w:hAnsi="Times New Roman" w:cs="Times New Roman"/>
        </w:rPr>
        <w:t>explicitação</w:t>
      </w:r>
      <w:proofErr w:type="gramEnd"/>
      <w:r w:rsidRPr="00B442E8">
        <w:rPr>
          <w:rFonts w:ascii="Times New Roman" w:hAnsi="Times New Roman" w:cs="Times New Roman"/>
        </w:rPr>
        <w:t xml:space="preserve"> das temáticas, objetos, habilidades e da amplitude e profundidade com que serão desenvolvidos cada um dos componentes curriculares</w:t>
      </w:r>
      <w:r>
        <w:rPr>
          <w:rFonts w:ascii="Times New Roman" w:hAnsi="Times New Roman" w:cs="Times New Roman"/>
        </w:rPr>
        <w:t xml:space="preserve"> estabelecidos na BNCC, RCG e no </w:t>
      </w:r>
      <w:r w:rsidRPr="009666B8">
        <w:rPr>
          <w:rFonts w:ascii="Times New Roman" w:hAnsi="Times New Roman" w:cs="Times New Roman"/>
        </w:rPr>
        <w:t xml:space="preserve">Documento Orientador do </w:t>
      </w:r>
      <w:r w:rsidR="003A7369" w:rsidRPr="009666B8">
        <w:rPr>
          <w:rFonts w:ascii="Times New Roman" w:hAnsi="Times New Roman" w:cs="Times New Roman"/>
        </w:rPr>
        <w:t>T</w:t>
      </w:r>
      <w:r w:rsidRPr="009666B8">
        <w:rPr>
          <w:rFonts w:ascii="Times New Roman" w:hAnsi="Times New Roman" w:cs="Times New Roman"/>
        </w:rPr>
        <w:t>erritório Municipal</w:t>
      </w:r>
      <w:r w:rsidRPr="00B442E8">
        <w:rPr>
          <w:rFonts w:ascii="Times New Roman" w:hAnsi="Times New Roman" w:cs="Times New Roman"/>
        </w:rPr>
        <w:t>, orga</w:t>
      </w:r>
      <w:r w:rsidR="009666B8">
        <w:rPr>
          <w:rFonts w:ascii="Times New Roman" w:hAnsi="Times New Roman" w:cs="Times New Roman"/>
        </w:rPr>
        <w:t xml:space="preserve">nizados por série/ano, ciclos, </w:t>
      </w:r>
      <w:r w:rsidRPr="00B442E8">
        <w:rPr>
          <w:rFonts w:ascii="Times New Roman" w:hAnsi="Times New Roman" w:cs="Times New Roman"/>
        </w:rPr>
        <w:t>ou mesmo por área de conhecimento, através de ementa, programa, plano didático-pedagógico ou outra forma de apresentação;</w:t>
      </w:r>
    </w:p>
    <w:p w:rsidR="00DB416F" w:rsidRPr="00B442E8" w:rsidRDefault="00DB416F" w:rsidP="000B1CFF">
      <w:pPr>
        <w:ind w:left="1428"/>
        <w:jc w:val="both"/>
        <w:rPr>
          <w:rFonts w:ascii="Times New Roman" w:hAnsi="Times New Roman" w:cs="Times New Roman"/>
        </w:rPr>
      </w:pPr>
    </w:p>
    <w:p w:rsidR="00DB416F" w:rsidRDefault="00DB416F" w:rsidP="000B1CFF">
      <w:pPr>
        <w:ind w:firstLine="708"/>
        <w:jc w:val="both"/>
        <w:rPr>
          <w:rFonts w:ascii="Times New Roman" w:hAnsi="Times New Roman" w:cs="Times New Roman"/>
        </w:rPr>
      </w:pPr>
      <w:r w:rsidRPr="00B41C80">
        <w:rPr>
          <w:rFonts w:ascii="Times New Roman" w:hAnsi="Times New Roman" w:cs="Times New Roman"/>
          <w:b/>
        </w:rPr>
        <w:t>§ 1º-</w:t>
      </w:r>
      <w:r w:rsidRPr="00B442E8">
        <w:rPr>
          <w:rFonts w:ascii="Times New Roman" w:hAnsi="Times New Roman" w:cs="Times New Roman"/>
        </w:rPr>
        <w:t xml:space="preserve"> A atribuição de carga horária aos componentes curriculares poderá ser semanal, mensal, bimestral, anual, global ou outra, sempre de acordo com a conveniência da escola, considerada sua forma peculiar de organização.</w:t>
      </w:r>
    </w:p>
    <w:p w:rsidR="00DB416F" w:rsidRDefault="00DB416F" w:rsidP="000B1CFF">
      <w:pPr>
        <w:ind w:firstLine="708"/>
        <w:jc w:val="both"/>
        <w:rPr>
          <w:rFonts w:ascii="Times New Roman" w:hAnsi="Times New Roman" w:cs="Times New Roman"/>
        </w:rPr>
      </w:pPr>
    </w:p>
    <w:p w:rsidR="00DB416F" w:rsidRDefault="00DB416F" w:rsidP="000B1CFF">
      <w:pPr>
        <w:ind w:firstLine="708"/>
        <w:jc w:val="both"/>
        <w:rPr>
          <w:rFonts w:ascii="Times New Roman" w:hAnsi="Times New Roman" w:cs="Times New Roman"/>
        </w:rPr>
      </w:pPr>
      <w:r w:rsidRPr="00B41C80">
        <w:rPr>
          <w:rFonts w:ascii="Times New Roman" w:hAnsi="Times New Roman" w:cs="Times New Roman"/>
          <w:b/>
        </w:rPr>
        <w:t>§ 2º</w:t>
      </w:r>
      <w:r w:rsidRPr="00B442E8">
        <w:rPr>
          <w:rFonts w:ascii="Times New Roman" w:hAnsi="Times New Roman" w:cs="Times New Roman"/>
        </w:rPr>
        <w:t xml:space="preserve">- Independente do que tiver sido </w:t>
      </w:r>
      <w:proofErr w:type="gramStart"/>
      <w:r w:rsidRPr="00B442E8">
        <w:rPr>
          <w:rFonts w:ascii="Times New Roman" w:hAnsi="Times New Roman" w:cs="Times New Roman"/>
        </w:rPr>
        <w:t>estab</w:t>
      </w:r>
      <w:r w:rsidR="0054115E">
        <w:rPr>
          <w:rFonts w:ascii="Times New Roman" w:hAnsi="Times New Roman" w:cs="Times New Roman"/>
        </w:rPr>
        <w:t>elecido nos Planos de Estudos, a</w:t>
      </w:r>
      <w:r w:rsidRPr="00B442E8">
        <w:rPr>
          <w:rFonts w:ascii="Times New Roman" w:hAnsi="Times New Roman" w:cs="Times New Roman"/>
        </w:rPr>
        <w:t xml:space="preserve"> escola</w:t>
      </w:r>
      <w:proofErr w:type="gramEnd"/>
      <w:r w:rsidRPr="00B442E8">
        <w:rPr>
          <w:rFonts w:ascii="Times New Roman" w:hAnsi="Times New Roman" w:cs="Times New Roman"/>
        </w:rPr>
        <w:t xml:space="preserve"> deverá cumprir a carga horária anual mínima de 800 horas, distribuídas ao longo de, também no mínimo 200 dias letivos.</w:t>
      </w:r>
    </w:p>
    <w:p w:rsidR="00DB416F" w:rsidRDefault="00DB416F" w:rsidP="000B1CFF">
      <w:pPr>
        <w:ind w:firstLine="708"/>
        <w:jc w:val="both"/>
        <w:rPr>
          <w:rFonts w:ascii="Times New Roman" w:hAnsi="Times New Roman" w:cs="Times New Roman"/>
        </w:rPr>
      </w:pPr>
    </w:p>
    <w:p w:rsidR="00DB416F" w:rsidRDefault="00DB416F" w:rsidP="000B1CFF">
      <w:pPr>
        <w:ind w:firstLine="708"/>
        <w:jc w:val="both"/>
        <w:rPr>
          <w:rFonts w:ascii="Times New Roman" w:hAnsi="Times New Roman" w:cs="Times New Roman"/>
        </w:rPr>
      </w:pPr>
      <w:r w:rsidRPr="00B41C80">
        <w:rPr>
          <w:rFonts w:ascii="Times New Roman" w:hAnsi="Times New Roman" w:cs="Times New Roman"/>
          <w:b/>
        </w:rPr>
        <w:t xml:space="preserve">Art. </w:t>
      </w:r>
      <w:r w:rsidR="00590689">
        <w:rPr>
          <w:rFonts w:ascii="Times New Roman" w:hAnsi="Times New Roman" w:cs="Times New Roman"/>
          <w:b/>
        </w:rPr>
        <w:t>19</w:t>
      </w:r>
      <w:r w:rsidRPr="00B442E8">
        <w:rPr>
          <w:rFonts w:ascii="Times New Roman" w:hAnsi="Times New Roman" w:cs="Times New Roman"/>
        </w:rPr>
        <w:t xml:space="preserve">- Os Projetos Políticos Pedagógicos, Planos de Estudos e </w:t>
      </w:r>
      <w:r w:rsidR="00A8003C">
        <w:rPr>
          <w:rFonts w:ascii="Times New Roman" w:hAnsi="Times New Roman" w:cs="Times New Roman"/>
        </w:rPr>
        <w:t xml:space="preserve">Planos de Orientação de Práticas Pedagógicas </w:t>
      </w:r>
      <w:r w:rsidRPr="00B442E8">
        <w:rPr>
          <w:rFonts w:ascii="Times New Roman" w:hAnsi="Times New Roman" w:cs="Times New Roman"/>
        </w:rPr>
        <w:t>passarão a ter validade oficial após aprovados por instância da entidade mantenedora, conforme regulado no Regimento Escolar.</w:t>
      </w:r>
    </w:p>
    <w:p w:rsidR="00DB416F" w:rsidRDefault="00DB416F" w:rsidP="000B1CFF">
      <w:pPr>
        <w:ind w:firstLine="708"/>
        <w:jc w:val="both"/>
        <w:rPr>
          <w:rFonts w:ascii="Times New Roman" w:hAnsi="Times New Roman" w:cs="Times New Roman"/>
        </w:rPr>
      </w:pPr>
    </w:p>
    <w:p w:rsidR="00DB416F" w:rsidRDefault="00DB416F" w:rsidP="000B1CFF">
      <w:pPr>
        <w:ind w:firstLine="708"/>
        <w:jc w:val="both"/>
        <w:rPr>
          <w:rFonts w:ascii="Times New Roman" w:hAnsi="Times New Roman" w:cs="Times New Roman"/>
        </w:rPr>
      </w:pPr>
      <w:r w:rsidRPr="00B41C80">
        <w:rPr>
          <w:rFonts w:ascii="Times New Roman" w:hAnsi="Times New Roman" w:cs="Times New Roman"/>
          <w:b/>
        </w:rPr>
        <w:t>§ 1º</w:t>
      </w:r>
      <w:r w:rsidRPr="00B442E8">
        <w:rPr>
          <w:rFonts w:ascii="Times New Roman" w:hAnsi="Times New Roman" w:cs="Times New Roman"/>
        </w:rPr>
        <w:t xml:space="preserve">- Os Projetos Políticos Pedagógicos, Planos de Estudos e </w:t>
      </w:r>
      <w:r w:rsidR="00A8003C">
        <w:rPr>
          <w:rFonts w:ascii="Times New Roman" w:hAnsi="Times New Roman" w:cs="Times New Roman"/>
        </w:rPr>
        <w:t xml:space="preserve">Planos de Orientação de Práticas Pedagógicas </w:t>
      </w:r>
      <w:r w:rsidRPr="00B442E8">
        <w:rPr>
          <w:rFonts w:ascii="Times New Roman" w:hAnsi="Times New Roman" w:cs="Times New Roman"/>
        </w:rPr>
        <w:t>aprovados nos termos do caput somente poderão ser implantados no período letivo seguinte ao de sua aprovação, conforme a organização da escola, vedada, em qualquer circunstância, a alteração no decorrer do período letivo.</w:t>
      </w:r>
    </w:p>
    <w:p w:rsidR="00DB416F" w:rsidRDefault="00DB416F" w:rsidP="000B1CFF">
      <w:pPr>
        <w:ind w:firstLine="708"/>
        <w:jc w:val="both"/>
        <w:rPr>
          <w:rFonts w:ascii="Times New Roman" w:hAnsi="Times New Roman" w:cs="Times New Roman"/>
        </w:rPr>
      </w:pPr>
    </w:p>
    <w:p w:rsidR="00DB416F" w:rsidRPr="00B442E8" w:rsidRDefault="00DB416F" w:rsidP="000B1CFF">
      <w:pPr>
        <w:ind w:firstLine="708"/>
        <w:jc w:val="both"/>
        <w:rPr>
          <w:rFonts w:ascii="Times New Roman" w:hAnsi="Times New Roman" w:cs="Times New Roman"/>
        </w:rPr>
      </w:pPr>
      <w:r w:rsidRPr="00B41C80">
        <w:rPr>
          <w:rFonts w:ascii="Times New Roman" w:hAnsi="Times New Roman" w:cs="Times New Roman"/>
          <w:b/>
        </w:rPr>
        <w:t>§ 2º-</w:t>
      </w:r>
      <w:r w:rsidRPr="00B442E8">
        <w:rPr>
          <w:rFonts w:ascii="Times New Roman" w:hAnsi="Times New Roman" w:cs="Times New Roman"/>
        </w:rPr>
        <w:t xml:space="preserve"> Aos Planos de Estudos e </w:t>
      </w:r>
      <w:r w:rsidR="00A8003C">
        <w:rPr>
          <w:rFonts w:ascii="Times New Roman" w:hAnsi="Times New Roman" w:cs="Times New Roman"/>
        </w:rPr>
        <w:t>a</w:t>
      </w:r>
      <w:r w:rsidRPr="00B442E8">
        <w:rPr>
          <w:rFonts w:ascii="Times New Roman" w:hAnsi="Times New Roman" w:cs="Times New Roman"/>
        </w:rPr>
        <w:t xml:space="preserve">os </w:t>
      </w:r>
      <w:r w:rsidR="00A8003C">
        <w:rPr>
          <w:rFonts w:ascii="Times New Roman" w:hAnsi="Times New Roman" w:cs="Times New Roman"/>
        </w:rPr>
        <w:t xml:space="preserve">Planos de Orientação de Práticas Pedagógicas </w:t>
      </w:r>
      <w:r w:rsidR="000D246C">
        <w:rPr>
          <w:rFonts w:ascii="Times New Roman" w:hAnsi="Times New Roman" w:cs="Times New Roman"/>
        </w:rPr>
        <w:t>deverá</w:t>
      </w:r>
      <w:r w:rsidRPr="00B442E8">
        <w:rPr>
          <w:rFonts w:ascii="Times New Roman" w:hAnsi="Times New Roman" w:cs="Times New Roman"/>
        </w:rPr>
        <w:t xml:space="preserve"> </w:t>
      </w:r>
      <w:r w:rsidR="0005026A">
        <w:rPr>
          <w:rFonts w:ascii="Times New Roman" w:hAnsi="Times New Roman" w:cs="Times New Roman"/>
        </w:rPr>
        <w:t>ficar a disposição de</w:t>
      </w:r>
      <w:r w:rsidRPr="00B442E8">
        <w:rPr>
          <w:rFonts w:ascii="Times New Roman" w:hAnsi="Times New Roman" w:cs="Times New Roman"/>
        </w:rPr>
        <w:t xml:space="preserve"> toda a comunidade escolar </w:t>
      </w:r>
      <w:r w:rsidR="00F07624">
        <w:rPr>
          <w:rFonts w:ascii="Times New Roman" w:hAnsi="Times New Roman" w:cs="Times New Roman"/>
        </w:rPr>
        <w:t>para</w:t>
      </w:r>
      <w:proofErr w:type="gramStart"/>
      <w:r w:rsidR="00F07624">
        <w:rPr>
          <w:rFonts w:ascii="Times New Roman" w:hAnsi="Times New Roman" w:cs="Times New Roman"/>
        </w:rPr>
        <w:t xml:space="preserve"> </w:t>
      </w:r>
      <w:r w:rsidRPr="00B442E8">
        <w:rPr>
          <w:rFonts w:ascii="Times New Roman" w:hAnsi="Times New Roman" w:cs="Times New Roman"/>
        </w:rPr>
        <w:t xml:space="preserve"> </w:t>
      </w:r>
      <w:proofErr w:type="gramEnd"/>
      <w:r w:rsidRPr="00B442E8">
        <w:rPr>
          <w:rFonts w:ascii="Times New Roman" w:hAnsi="Times New Roman" w:cs="Times New Roman"/>
        </w:rPr>
        <w:t>plena ciência de seu conteúdo.</w:t>
      </w:r>
    </w:p>
    <w:p w:rsidR="007A6436" w:rsidRPr="006B4B1E" w:rsidRDefault="007A6436" w:rsidP="00CC6F1E">
      <w:pPr>
        <w:widowControl w:val="0"/>
        <w:pBdr>
          <w:top w:val="nil"/>
          <w:left w:val="nil"/>
          <w:bottom w:val="nil"/>
          <w:right w:val="nil"/>
          <w:between w:val="nil"/>
        </w:pBdr>
        <w:spacing w:before="316"/>
        <w:ind w:right="2145"/>
        <w:rPr>
          <w:rFonts w:ascii="Times New Roman" w:hAnsi="Times New Roman" w:cs="Times New Roman"/>
          <w:b/>
          <w:color w:val="000000"/>
        </w:rPr>
      </w:pPr>
    </w:p>
    <w:p w:rsidR="007A6436" w:rsidRPr="006B4B1E" w:rsidRDefault="00EF73B2" w:rsidP="007A6436">
      <w:pPr>
        <w:widowControl w:val="0"/>
        <w:pBdr>
          <w:top w:val="nil"/>
          <w:left w:val="nil"/>
          <w:bottom w:val="nil"/>
          <w:right w:val="nil"/>
          <w:between w:val="nil"/>
        </w:pBdr>
        <w:ind w:left="2710" w:right="2143"/>
        <w:jc w:val="center"/>
        <w:rPr>
          <w:rFonts w:ascii="Times New Roman" w:hAnsi="Times New Roman" w:cs="Times New Roman"/>
          <w:b/>
          <w:color w:val="000000"/>
        </w:rPr>
      </w:pPr>
      <w:r>
        <w:rPr>
          <w:rFonts w:ascii="Times New Roman" w:hAnsi="Times New Roman" w:cs="Times New Roman"/>
          <w:b/>
          <w:color w:val="000000"/>
        </w:rPr>
        <w:t>TÍTULO III</w:t>
      </w:r>
    </w:p>
    <w:p w:rsidR="007A6436" w:rsidRPr="006B4B1E" w:rsidRDefault="007A6436" w:rsidP="007A6436">
      <w:pPr>
        <w:widowControl w:val="0"/>
        <w:pBdr>
          <w:top w:val="nil"/>
          <w:left w:val="nil"/>
          <w:bottom w:val="nil"/>
          <w:right w:val="nil"/>
          <w:between w:val="nil"/>
        </w:pBdr>
        <w:ind w:left="2710" w:right="2143"/>
        <w:jc w:val="center"/>
        <w:rPr>
          <w:rFonts w:ascii="Times New Roman" w:hAnsi="Times New Roman" w:cs="Times New Roman"/>
          <w:b/>
          <w:color w:val="000000"/>
        </w:rPr>
      </w:pPr>
      <w:r w:rsidRPr="006B4B1E">
        <w:rPr>
          <w:rFonts w:ascii="Times New Roman" w:hAnsi="Times New Roman" w:cs="Times New Roman"/>
          <w:b/>
          <w:color w:val="000000"/>
        </w:rPr>
        <w:t xml:space="preserve">DA EDUCAÇÃO INFANTIL </w:t>
      </w:r>
    </w:p>
    <w:p w:rsidR="007A6436" w:rsidRPr="006B4B1E" w:rsidRDefault="007A6436" w:rsidP="007A6436">
      <w:pPr>
        <w:widowControl w:val="0"/>
        <w:pBdr>
          <w:top w:val="nil"/>
          <w:left w:val="nil"/>
          <w:bottom w:val="nil"/>
          <w:right w:val="nil"/>
          <w:between w:val="nil"/>
        </w:pBdr>
        <w:ind w:left="2710" w:right="2143"/>
        <w:jc w:val="center"/>
        <w:rPr>
          <w:rFonts w:ascii="Times New Roman" w:hAnsi="Times New Roman" w:cs="Times New Roman"/>
          <w:b/>
          <w:color w:val="000000"/>
        </w:rPr>
      </w:pPr>
    </w:p>
    <w:p w:rsidR="007A6436" w:rsidRPr="006B4B1E" w:rsidRDefault="007A6436" w:rsidP="007A6436">
      <w:pPr>
        <w:widowControl w:val="0"/>
        <w:pBdr>
          <w:top w:val="nil"/>
          <w:left w:val="nil"/>
          <w:bottom w:val="nil"/>
          <w:right w:val="nil"/>
          <w:between w:val="nil"/>
        </w:pBdr>
        <w:ind w:left="2710" w:right="2143"/>
        <w:jc w:val="center"/>
        <w:rPr>
          <w:rFonts w:ascii="Times New Roman" w:hAnsi="Times New Roman" w:cs="Times New Roman"/>
          <w:b/>
          <w:color w:val="000000"/>
        </w:rPr>
      </w:pPr>
      <w:r w:rsidRPr="006B4B1E">
        <w:rPr>
          <w:rFonts w:ascii="Times New Roman" w:hAnsi="Times New Roman" w:cs="Times New Roman"/>
          <w:b/>
          <w:color w:val="000000"/>
        </w:rPr>
        <w:t>Capítulo I</w:t>
      </w:r>
    </w:p>
    <w:p w:rsidR="007A6436" w:rsidRPr="006B4B1E" w:rsidRDefault="00801B80" w:rsidP="007A6436">
      <w:pPr>
        <w:widowControl w:val="0"/>
        <w:pBdr>
          <w:top w:val="nil"/>
          <w:left w:val="nil"/>
          <w:bottom w:val="nil"/>
          <w:right w:val="nil"/>
          <w:between w:val="nil"/>
        </w:pBdr>
        <w:ind w:left="2710" w:right="2143"/>
        <w:jc w:val="center"/>
        <w:rPr>
          <w:rFonts w:ascii="Times New Roman" w:hAnsi="Times New Roman" w:cs="Times New Roman"/>
          <w:b/>
          <w:color w:val="000000"/>
        </w:rPr>
      </w:pPr>
      <w:r>
        <w:rPr>
          <w:rFonts w:ascii="Times New Roman" w:hAnsi="Times New Roman" w:cs="Times New Roman"/>
          <w:b/>
          <w:color w:val="000000"/>
        </w:rPr>
        <w:t>Da BNCC,</w:t>
      </w:r>
      <w:proofErr w:type="gramStart"/>
      <w:r>
        <w:rPr>
          <w:rFonts w:ascii="Times New Roman" w:hAnsi="Times New Roman" w:cs="Times New Roman"/>
          <w:b/>
          <w:color w:val="000000"/>
        </w:rPr>
        <w:t xml:space="preserve"> </w:t>
      </w:r>
      <w:r w:rsidR="007A6436" w:rsidRPr="006B4B1E">
        <w:rPr>
          <w:rFonts w:ascii="Times New Roman" w:hAnsi="Times New Roman" w:cs="Times New Roman"/>
          <w:b/>
          <w:color w:val="000000"/>
        </w:rPr>
        <w:t xml:space="preserve"> </w:t>
      </w:r>
      <w:proofErr w:type="gramEnd"/>
      <w:r w:rsidR="007A6436" w:rsidRPr="006B4B1E">
        <w:rPr>
          <w:rFonts w:ascii="Times New Roman" w:hAnsi="Times New Roman" w:cs="Times New Roman"/>
          <w:b/>
          <w:color w:val="000000"/>
        </w:rPr>
        <w:t>do RCG</w:t>
      </w:r>
      <w:r>
        <w:rPr>
          <w:rFonts w:ascii="Times New Roman" w:hAnsi="Times New Roman" w:cs="Times New Roman"/>
          <w:b/>
          <w:color w:val="000000"/>
        </w:rPr>
        <w:t xml:space="preserve"> e do DOTM</w:t>
      </w:r>
      <w:r w:rsidR="0035439C">
        <w:rPr>
          <w:rFonts w:ascii="Times New Roman" w:hAnsi="Times New Roman" w:cs="Times New Roman"/>
          <w:b/>
          <w:color w:val="000000"/>
        </w:rPr>
        <w:t>/</w:t>
      </w:r>
      <w:r>
        <w:rPr>
          <w:rFonts w:ascii="Times New Roman" w:hAnsi="Times New Roman" w:cs="Times New Roman"/>
          <w:b/>
          <w:color w:val="000000"/>
        </w:rPr>
        <w:t>RA</w:t>
      </w:r>
    </w:p>
    <w:p w:rsidR="007A6436" w:rsidRPr="006B4B1E" w:rsidRDefault="00590689" w:rsidP="007A6436">
      <w:pPr>
        <w:widowControl w:val="0"/>
        <w:pBdr>
          <w:top w:val="nil"/>
          <w:left w:val="nil"/>
          <w:bottom w:val="nil"/>
          <w:right w:val="nil"/>
          <w:between w:val="nil"/>
        </w:pBdr>
        <w:spacing w:before="307"/>
        <w:ind w:right="-307" w:firstLine="567"/>
        <w:jc w:val="both"/>
        <w:rPr>
          <w:rFonts w:ascii="Times New Roman" w:hAnsi="Times New Roman" w:cs="Times New Roman"/>
          <w:color w:val="000000"/>
        </w:rPr>
      </w:pPr>
      <w:r>
        <w:rPr>
          <w:rFonts w:ascii="Times New Roman" w:hAnsi="Times New Roman" w:cs="Times New Roman"/>
          <w:b/>
          <w:color w:val="000000"/>
        </w:rPr>
        <w:t>Art. 20</w:t>
      </w:r>
      <w:r w:rsidR="007A6436" w:rsidRPr="006B4B1E">
        <w:rPr>
          <w:rFonts w:ascii="Times New Roman" w:hAnsi="Times New Roman" w:cs="Times New Roman"/>
          <w:b/>
          <w:color w:val="000000"/>
        </w:rPr>
        <w:t xml:space="preserve"> -</w:t>
      </w:r>
      <w:r w:rsidR="007A6436" w:rsidRPr="006B4B1E">
        <w:rPr>
          <w:rFonts w:ascii="Times New Roman" w:hAnsi="Times New Roman" w:cs="Times New Roman"/>
          <w:color w:val="000000"/>
        </w:rPr>
        <w:t xml:space="preserve"> Considerando as normativas elencadas na presente Resolução, a etapa da Educação Infantil, primeira da Educação Básica, tem como foco principal as brincadeiras e as interações como direitos essenciais a serem garantidos às crianças para seu pleno desenvolvimento.</w:t>
      </w:r>
    </w:p>
    <w:p w:rsidR="00193695" w:rsidRPr="00B93263" w:rsidRDefault="0075429F" w:rsidP="00193695">
      <w:pPr>
        <w:widowControl w:val="0"/>
        <w:pBdr>
          <w:top w:val="nil"/>
          <w:left w:val="nil"/>
          <w:bottom w:val="nil"/>
          <w:right w:val="nil"/>
          <w:between w:val="nil"/>
        </w:pBdr>
        <w:spacing w:before="307"/>
        <w:ind w:right="-307" w:firstLine="567"/>
        <w:jc w:val="both"/>
        <w:rPr>
          <w:rFonts w:ascii="Times New Roman" w:hAnsi="Times New Roman" w:cs="Times New Roman"/>
        </w:rPr>
      </w:pPr>
      <w:r>
        <w:rPr>
          <w:rFonts w:ascii="Times New Roman" w:hAnsi="Times New Roman" w:cs="Times New Roman"/>
          <w:b/>
          <w:color w:val="000000"/>
        </w:rPr>
        <w:t>Art. 21</w:t>
      </w:r>
      <w:r w:rsidR="007A6436" w:rsidRPr="006B4B1E">
        <w:rPr>
          <w:rFonts w:ascii="Times New Roman" w:hAnsi="Times New Roman" w:cs="Times New Roman"/>
          <w:b/>
          <w:color w:val="000000"/>
        </w:rPr>
        <w:t xml:space="preserve"> -</w:t>
      </w:r>
      <w:r w:rsidR="007A6436" w:rsidRPr="006B4B1E">
        <w:rPr>
          <w:rFonts w:ascii="Times New Roman" w:hAnsi="Times New Roman" w:cs="Times New Roman"/>
          <w:color w:val="000000"/>
        </w:rPr>
        <w:t xml:space="preserve"> Esta etapa prima pela aprendizagem lúdica dos objetivos propostos pela BNCC, RCG e pelo </w:t>
      </w:r>
      <w:r w:rsidR="00BE4483" w:rsidRPr="00B93263">
        <w:rPr>
          <w:rFonts w:ascii="Times New Roman" w:hAnsi="Times New Roman" w:cs="Times New Roman"/>
        </w:rPr>
        <w:lastRenderedPageBreak/>
        <w:t>Documento Orientado</w:t>
      </w:r>
      <w:r w:rsidR="00FB7677" w:rsidRPr="00B93263">
        <w:rPr>
          <w:rFonts w:ascii="Times New Roman" w:hAnsi="Times New Roman" w:cs="Times New Roman"/>
        </w:rPr>
        <w:t xml:space="preserve"> do Território Municipal </w:t>
      </w:r>
      <w:r w:rsidR="009326D3" w:rsidRPr="00B93263">
        <w:rPr>
          <w:rFonts w:ascii="Times New Roman" w:hAnsi="Times New Roman" w:cs="Times New Roman"/>
        </w:rPr>
        <w:t>– DOTM</w:t>
      </w:r>
      <w:r w:rsidR="00B93263" w:rsidRPr="00B93263">
        <w:rPr>
          <w:rFonts w:ascii="Times New Roman" w:hAnsi="Times New Roman" w:cs="Times New Roman"/>
        </w:rPr>
        <w:t xml:space="preserve">RA </w:t>
      </w:r>
      <w:r w:rsidR="007A6436" w:rsidRPr="00B93263">
        <w:rPr>
          <w:rFonts w:ascii="Times New Roman" w:hAnsi="Times New Roman" w:cs="Times New Roman"/>
        </w:rPr>
        <w:t>por meio dos direitos de aprendizagem e desenvolvimento.</w:t>
      </w:r>
    </w:p>
    <w:p w:rsidR="00193695" w:rsidRDefault="00193695" w:rsidP="00193695">
      <w:pPr>
        <w:pStyle w:val="Corpodetexto"/>
        <w:ind w:right="105" w:firstLine="567"/>
        <w:jc w:val="both"/>
      </w:pPr>
      <w:r w:rsidRPr="00B442E8">
        <w:rPr>
          <w:b/>
        </w:rPr>
        <w:t xml:space="preserve">Parágrafo Único. </w:t>
      </w:r>
      <w:r w:rsidRPr="00B442E8">
        <w:t>O planejamento efetuado pelos profissionais da educação que atuam na Educação Infantil deve ser estruturado com base nos campos de experiência estabelecidos na BNCC e no RCG, bem como no que foi complementado no documento do território municipal para garantir as especificidades locais, e é entendido como um percurso intencionalmente pensado que permita às crianças vivenciarem situações significativas, superando a ideia de planejar aulas ou atividades, que engessam a possibilidade da construção de sentidos pessoais e coletivos, limitando o surgimento do novo, do autêntico e do</w:t>
      </w:r>
      <w:r w:rsidRPr="00B442E8">
        <w:rPr>
          <w:spacing w:val="-1"/>
        </w:rPr>
        <w:t xml:space="preserve"> </w:t>
      </w:r>
      <w:r w:rsidRPr="00B442E8">
        <w:t>inusitado.</w:t>
      </w:r>
    </w:p>
    <w:p w:rsidR="00193695" w:rsidRPr="00B442E8" w:rsidRDefault="00193695" w:rsidP="00193695">
      <w:pPr>
        <w:pStyle w:val="Corpodetexto"/>
        <w:ind w:right="105" w:firstLine="567"/>
        <w:jc w:val="both"/>
      </w:pPr>
    </w:p>
    <w:p w:rsidR="00193695" w:rsidRPr="00B442E8" w:rsidRDefault="00193695" w:rsidP="00193695">
      <w:pPr>
        <w:pStyle w:val="Corpodetexto"/>
        <w:ind w:right="105" w:firstLine="567"/>
        <w:jc w:val="both"/>
      </w:pPr>
      <w:r w:rsidRPr="00B442E8">
        <w:rPr>
          <w:b/>
        </w:rPr>
        <w:t xml:space="preserve">Art. </w:t>
      </w:r>
      <w:r w:rsidR="00A009CA">
        <w:rPr>
          <w:b/>
        </w:rPr>
        <w:t>22</w:t>
      </w:r>
      <w:r>
        <w:rPr>
          <w:b/>
        </w:rPr>
        <w:t xml:space="preserve"> -</w:t>
      </w:r>
      <w:r w:rsidRPr="00B442E8">
        <w:rPr>
          <w:b/>
        </w:rPr>
        <w:t xml:space="preserve"> </w:t>
      </w:r>
      <w:r w:rsidRPr="00FA45C8">
        <w:t xml:space="preserve">O Documento Orientador do Território Municipal </w:t>
      </w:r>
      <w:r w:rsidRPr="00B442E8">
        <w:t>considera que a criança é o centro do planejamento curricular, sujeito de direitos que se desenvolve nas interações, relações e práticas cotidianas, com singularidades próprias, tendo o brincar, como linguagem própria da infância, articulando o cuidado e as experiências diversas com os saberes dos diferentes campos para oportunizar o desenvolvimento integral e saudável das crianças, por meio dos direitos de aprendizagem e desenvolvimento:</w:t>
      </w:r>
    </w:p>
    <w:p w:rsidR="00193695" w:rsidRPr="00B442E8" w:rsidRDefault="00193695" w:rsidP="00193695">
      <w:pPr>
        <w:pStyle w:val="PargrafodaLista"/>
        <w:widowControl w:val="0"/>
        <w:numPr>
          <w:ilvl w:val="0"/>
          <w:numId w:val="7"/>
        </w:numPr>
        <w:tabs>
          <w:tab w:val="left" w:pos="1016"/>
        </w:tabs>
        <w:autoSpaceDE w:val="0"/>
        <w:autoSpaceDN w:val="0"/>
        <w:spacing w:before="121" w:after="0" w:line="240" w:lineRule="auto"/>
        <w:ind w:right="104" w:firstLine="708"/>
        <w:contextualSpacing w:val="0"/>
        <w:jc w:val="both"/>
        <w:rPr>
          <w:rFonts w:ascii="Times New Roman" w:hAnsi="Times New Roman" w:cs="Times New Roman"/>
          <w:sz w:val="24"/>
          <w:szCs w:val="24"/>
        </w:rPr>
      </w:pPr>
      <w:r w:rsidRPr="00B442E8">
        <w:rPr>
          <w:rFonts w:ascii="Times New Roman" w:hAnsi="Times New Roman" w:cs="Times New Roman"/>
          <w:sz w:val="24"/>
          <w:szCs w:val="24"/>
        </w:rPr>
        <w:t>– conviver com outras crianças e adultos, em pequenos e grandes grupos, utilizando diferentes linguagens, ampliando o conhecimento de si e do outro, o respeito em relação à cultura e às diferenças entre as pessoas;</w:t>
      </w:r>
    </w:p>
    <w:p w:rsidR="00193695" w:rsidRPr="00B442E8" w:rsidRDefault="00193695" w:rsidP="00193695">
      <w:pPr>
        <w:pStyle w:val="PargrafodaLista"/>
        <w:widowControl w:val="0"/>
        <w:numPr>
          <w:ilvl w:val="0"/>
          <w:numId w:val="7"/>
        </w:numPr>
        <w:tabs>
          <w:tab w:val="left" w:pos="1104"/>
        </w:tabs>
        <w:autoSpaceDE w:val="0"/>
        <w:autoSpaceDN w:val="0"/>
        <w:spacing w:before="120" w:after="0" w:line="240" w:lineRule="auto"/>
        <w:ind w:right="105" w:firstLine="708"/>
        <w:contextualSpacing w:val="0"/>
        <w:jc w:val="both"/>
        <w:rPr>
          <w:rFonts w:ascii="Times New Roman" w:hAnsi="Times New Roman" w:cs="Times New Roman"/>
          <w:sz w:val="24"/>
          <w:szCs w:val="24"/>
        </w:rPr>
      </w:pPr>
      <w:r w:rsidRPr="00B442E8">
        <w:rPr>
          <w:rFonts w:ascii="Times New Roman" w:hAnsi="Times New Roman" w:cs="Times New Roman"/>
          <w:sz w:val="24"/>
          <w:szCs w:val="24"/>
        </w:rPr>
        <w:t>– brincar cotidianamente de diversas formas, em diferentes espaços e tempos, com diferentes parceiros (crianças e adultos), ampliando e diversificando seu acesso a produções culturais, seus conhecimentos, sua imaginação, sua criatividade, suas experiências</w:t>
      </w:r>
      <w:r w:rsidRPr="00B442E8">
        <w:rPr>
          <w:rFonts w:ascii="Times New Roman" w:hAnsi="Times New Roman" w:cs="Times New Roman"/>
          <w:spacing w:val="35"/>
          <w:sz w:val="24"/>
          <w:szCs w:val="24"/>
        </w:rPr>
        <w:t xml:space="preserve"> </w:t>
      </w:r>
      <w:r w:rsidRPr="00B442E8">
        <w:rPr>
          <w:rFonts w:ascii="Times New Roman" w:hAnsi="Times New Roman" w:cs="Times New Roman"/>
          <w:sz w:val="24"/>
          <w:szCs w:val="24"/>
        </w:rPr>
        <w:t>emocionais, corporais, sensoriais, expressivas, cognitivas, sociais e</w:t>
      </w:r>
      <w:r w:rsidRPr="00B442E8">
        <w:rPr>
          <w:rFonts w:ascii="Times New Roman" w:hAnsi="Times New Roman" w:cs="Times New Roman"/>
          <w:spacing w:val="-3"/>
          <w:sz w:val="24"/>
          <w:szCs w:val="24"/>
        </w:rPr>
        <w:t xml:space="preserve"> </w:t>
      </w:r>
      <w:r w:rsidRPr="00B442E8">
        <w:rPr>
          <w:rFonts w:ascii="Times New Roman" w:hAnsi="Times New Roman" w:cs="Times New Roman"/>
          <w:sz w:val="24"/>
          <w:szCs w:val="24"/>
        </w:rPr>
        <w:t>relacionais;</w:t>
      </w:r>
    </w:p>
    <w:p w:rsidR="00193695" w:rsidRDefault="00193695" w:rsidP="00193695">
      <w:pPr>
        <w:pStyle w:val="PargrafodaLista"/>
        <w:widowControl w:val="0"/>
        <w:numPr>
          <w:ilvl w:val="0"/>
          <w:numId w:val="7"/>
        </w:numPr>
        <w:tabs>
          <w:tab w:val="left" w:pos="1138"/>
        </w:tabs>
        <w:autoSpaceDE w:val="0"/>
        <w:autoSpaceDN w:val="0"/>
        <w:spacing w:before="120" w:after="0" w:line="240" w:lineRule="auto"/>
        <w:ind w:right="104" w:firstLine="708"/>
        <w:contextualSpacing w:val="0"/>
        <w:jc w:val="both"/>
        <w:rPr>
          <w:rFonts w:ascii="Times New Roman" w:hAnsi="Times New Roman" w:cs="Times New Roman"/>
          <w:sz w:val="24"/>
          <w:szCs w:val="24"/>
        </w:rPr>
      </w:pPr>
      <w:r w:rsidRPr="00B442E8">
        <w:rPr>
          <w:rFonts w:ascii="Times New Roman" w:hAnsi="Times New Roman" w:cs="Times New Roman"/>
          <w:sz w:val="24"/>
          <w:szCs w:val="24"/>
        </w:rPr>
        <w:t>– participar ativamente, com adultos e outras crianças, tanto do planejamento da gestão da escola e das atividades, propostas pelo educador, quanto da realização das atividades da vida cotidiana, tais como a escolha das brincadeiras, dos materiais e dos ambientes, desenvolvendo diferentes linguagens e elaborando conhecimentos, decidindo e se posicionando em relação a</w:t>
      </w:r>
      <w:r w:rsidRPr="00B442E8">
        <w:rPr>
          <w:rFonts w:ascii="Times New Roman" w:hAnsi="Times New Roman" w:cs="Times New Roman"/>
          <w:spacing w:val="-18"/>
          <w:sz w:val="24"/>
          <w:szCs w:val="24"/>
        </w:rPr>
        <w:t xml:space="preserve"> </w:t>
      </w:r>
      <w:r w:rsidRPr="00B442E8">
        <w:rPr>
          <w:rFonts w:ascii="Times New Roman" w:hAnsi="Times New Roman" w:cs="Times New Roman"/>
          <w:sz w:val="24"/>
          <w:szCs w:val="24"/>
        </w:rPr>
        <w:t>eles;</w:t>
      </w:r>
    </w:p>
    <w:p w:rsidR="00193695" w:rsidRDefault="00193695" w:rsidP="00193695">
      <w:pPr>
        <w:pStyle w:val="PargrafodaLista"/>
        <w:widowControl w:val="0"/>
        <w:numPr>
          <w:ilvl w:val="0"/>
          <w:numId w:val="7"/>
        </w:numPr>
        <w:tabs>
          <w:tab w:val="left" w:pos="1138"/>
        </w:tabs>
        <w:autoSpaceDE w:val="0"/>
        <w:autoSpaceDN w:val="0"/>
        <w:spacing w:before="120" w:after="0" w:line="240" w:lineRule="auto"/>
        <w:ind w:right="104" w:firstLine="708"/>
        <w:contextualSpacing w:val="0"/>
        <w:jc w:val="both"/>
        <w:rPr>
          <w:rFonts w:ascii="Times New Roman" w:hAnsi="Times New Roman" w:cs="Times New Roman"/>
          <w:sz w:val="24"/>
          <w:szCs w:val="24"/>
        </w:rPr>
      </w:pPr>
      <w:r w:rsidRPr="003D581D">
        <w:rPr>
          <w:rFonts w:ascii="Times New Roman" w:hAnsi="Times New Roman" w:cs="Times New Roman"/>
          <w:sz w:val="24"/>
          <w:szCs w:val="24"/>
        </w:rPr>
        <w:t>– explorar movimentos, gestos, sons, formas, texturas, cores, palavras, emoções, transformações,</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relacionamentos,</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histórias,</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objetos,</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elementos</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da</w:t>
      </w:r>
      <w:r w:rsidRPr="003D581D">
        <w:rPr>
          <w:rFonts w:ascii="Times New Roman" w:hAnsi="Times New Roman" w:cs="Times New Roman"/>
          <w:spacing w:val="28"/>
          <w:sz w:val="24"/>
          <w:szCs w:val="24"/>
        </w:rPr>
        <w:t xml:space="preserve"> </w:t>
      </w:r>
      <w:r w:rsidRPr="003D581D">
        <w:rPr>
          <w:rFonts w:ascii="Times New Roman" w:hAnsi="Times New Roman" w:cs="Times New Roman"/>
          <w:sz w:val="24"/>
          <w:szCs w:val="24"/>
        </w:rPr>
        <w:t>natureza,</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na</w:t>
      </w:r>
      <w:r w:rsidRPr="003D581D">
        <w:rPr>
          <w:rFonts w:ascii="Times New Roman" w:hAnsi="Times New Roman" w:cs="Times New Roman"/>
          <w:spacing w:val="29"/>
          <w:sz w:val="24"/>
          <w:szCs w:val="24"/>
        </w:rPr>
        <w:t xml:space="preserve"> </w:t>
      </w:r>
      <w:r w:rsidRPr="003D581D">
        <w:rPr>
          <w:rFonts w:ascii="Times New Roman" w:hAnsi="Times New Roman" w:cs="Times New Roman"/>
          <w:sz w:val="24"/>
          <w:szCs w:val="24"/>
        </w:rPr>
        <w:t>escola</w:t>
      </w:r>
      <w:r w:rsidRPr="003D581D">
        <w:rPr>
          <w:rFonts w:ascii="Times New Roman" w:hAnsi="Times New Roman" w:cs="Times New Roman"/>
          <w:spacing w:val="28"/>
          <w:sz w:val="24"/>
          <w:szCs w:val="24"/>
        </w:rPr>
        <w:t xml:space="preserve"> </w:t>
      </w:r>
      <w:r w:rsidRPr="003D581D">
        <w:rPr>
          <w:rFonts w:ascii="Times New Roman" w:hAnsi="Times New Roman" w:cs="Times New Roman"/>
          <w:sz w:val="24"/>
          <w:szCs w:val="24"/>
        </w:rPr>
        <w:t>e</w:t>
      </w:r>
      <w:r w:rsidRPr="003D581D">
        <w:rPr>
          <w:rFonts w:ascii="Times New Roman" w:hAnsi="Times New Roman" w:cs="Times New Roman"/>
          <w:spacing w:val="28"/>
          <w:sz w:val="24"/>
          <w:szCs w:val="24"/>
        </w:rPr>
        <w:t xml:space="preserve"> </w:t>
      </w:r>
      <w:r w:rsidRPr="003D581D">
        <w:rPr>
          <w:rFonts w:ascii="Times New Roman" w:hAnsi="Times New Roman" w:cs="Times New Roman"/>
          <w:sz w:val="24"/>
          <w:szCs w:val="24"/>
        </w:rPr>
        <w:t>fora</w:t>
      </w:r>
      <w:r w:rsidRPr="003D581D">
        <w:rPr>
          <w:rFonts w:ascii="Times New Roman" w:hAnsi="Times New Roman" w:cs="Times New Roman"/>
          <w:spacing w:val="28"/>
          <w:sz w:val="24"/>
          <w:szCs w:val="24"/>
        </w:rPr>
        <w:t xml:space="preserve"> </w:t>
      </w:r>
      <w:r w:rsidRPr="003D581D">
        <w:rPr>
          <w:rFonts w:ascii="Times New Roman" w:hAnsi="Times New Roman" w:cs="Times New Roman"/>
          <w:sz w:val="24"/>
          <w:szCs w:val="24"/>
        </w:rPr>
        <w:t>dela ampliando seus saberes sobre a cultura, em suas diversas modalidades: as artes, a escrita, a ciência e a tecnologia;</w:t>
      </w:r>
    </w:p>
    <w:p w:rsidR="00193695" w:rsidRDefault="00193695" w:rsidP="00193695">
      <w:pPr>
        <w:pStyle w:val="PargrafodaLista"/>
        <w:widowControl w:val="0"/>
        <w:numPr>
          <w:ilvl w:val="0"/>
          <w:numId w:val="7"/>
        </w:numPr>
        <w:tabs>
          <w:tab w:val="left" w:pos="1138"/>
        </w:tabs>
        <w:autoSpaceDE w:val="0"/>
        <w:autoSpaceDN w:val="0"/>
        <w:spacing w:before="120" w:after="0" w:line="240" w:lineRule="auto"/>
        <w:ind w:right="104" w:firstLine="708"/>
        <w:contextualSpacing w:val="0"/>
        <w:jc w:val="both"/>
        <w:rPr>
          <w:rFonts w:ascii="Times New Roman" w:hAnsi="Times New Roman" w:cs="Times New Roman"/>
          <w:sz w:val="24"/>
          <w:szCs w:val="24"/>
        </w:rPr>
      </w:pPr>
      <w:r w:rsidRPr="003D581D">
        <w:rPr>
          <w:rFonts w:ascii="Times New Roman" w:hAnsi="Times New Roman" w:cs="Times New Roman"/>
          <w:sz w:val="24"/>
          <w:szCs w:val="24"/>
        </w:rPr>
        <w:t>– expressar, como sujeito dialógico, criativo e sensível, suas necessidades, emoções, sentimentos, dúvidas, hipóteses, descobertas, opiniões, questionamentos, por meio de diferentes linguagens;</w:t>
      </w:r>
    </w:p>
    <w:p w:rsidR="00193695" w:rsidRDefault="00193695" w:rsidP="00A009CA">
      <w:pPr>
        <w:pStyle w:val="PargrafodaLista"/>
        <w:widowControl w:val="0"/>
        <w:numPr>
          <w:ilvl w:val="0"/>
          <w:numId w:val="7"/>
        </w:numPr>
        <w:tabs>
          <w:tab w:val="left" w:pos="1138"/>
        </w:tabs>
        <w:autoSpaceDE w:val="0"/>
        <w:autoSpaceDN w:val="0"/>
        <w:spacing w:before="120" w:after="0" w:line="240" w:lineRule="auto"/>
        <w:ind w:right="104" w:firstLine="708"/>
        <w:contextualSpacing w:val="0"/>
        <w:jc w:val="both"/>
        <w:rPr>
          <w:rFonts w:ascii="Times New Roman" w:hAnsi="Times New Roman" w:cs="Times New Roman"/>
          <w:sz w:val="24"/>
          <w:szCs w:val="24"/>
        </w:rPr>
      </w:pPr>
      <w:r w:rsidRPr="003D581D">
        <w:rPr>
          <w:rFonts w:ascii="Times New Roman" w:hAnsi="Times New Roman" w:cs="Times New Roman"/>
          <w:sz w:val="24"/>
          <w:szCs w:val="24"/>
        </w:rPr>
        <w:t xml:space="preserve">– </w:t>
      </w:r>
      <w:proofErr w:type="gramStart"/>
      <w:r w:rsidRPr="003D581D">
        <w:rPr>
          <w:rFonts w:ascii="Times New Roman" w:hAnsi="Times New Roman" w:cs="Times New Roman"/>
          <w:sz w:val="24"/>
          <w:szCs w:val="24"/>
        </w:rPr>
        <w:t>conhecer-se</w:t>
      </w:r>
      <w:proofErr w:type="gramEnd"/>
      <w:r w:rsidRPr="003D581D">
        <w:rPr>
          <w:rFonts w:ascii="Times New Roman" w:hAnsi="Times New Roman" w:cs="Times New Roman"/>
          <w:sz w:val="24"/>
          <w:szCs w:val="24"/>
        </w:rPr>
        <w:t xml:space="preserve"> e construir sua identidade pessoal, social e cultural, constituindo uma imagem positiva de si e de seus grupos de pertencimento, nas diversas experiências de cuidados, interações, brincadeiras e linguagens vivenciadas na instituição escolar e em seu contexto familiar e comunitário, com a finalidade de desenvolver, gradativamente, sua consciência sobre as relações com seu corpo e as necessidades primárias de manutenção da vida, e as relações com o próximo e com os grupos de convívio social, dentro de princípios de atenção, respeito e</w:t>
      </w:r>
      <w:r w:rsidRPr="003D581D">
        <w:rPr>
          <w:rFonts w:ascii="Times New Roman" w:hAnsi="Times New Roman" w:cs="Times New Roman"/>
          <w:spacing w:val="-10"/>
          <w:sz w:val="24"/>
          <w:szCs w:val="24"/>
        </w:rPr>
        <w:t xml:space="preserve"> </w:t>
      </w:r>
      <w:r w:rsidRPr="003D581D">
        <w:rPr>
          <w:rFonts w:ascii="Times New Roman" w:hAnsi="Times New Roman" w:cs="Times New Roman"/>
          <w:sz w:val="24"/>
          <w:szCs w:val="24"/>
        </w:rPr>
        <w:t>colaboração.</w:t>
      </w:r>
    </w:p>
    <w:p w:rsidR="00A009CA" w:rsidRPr="00A009CA" w:rsidRDefault="00A009CA" w:rsidP="00A009CA">
      <w:pPr>
        <w:pStyle w:val="PargrafodaLista"/>
        <w:widowControl w:val="0"/>
        <w:tabs>
          <w:tab w:val="left" w:pos="1138"/>
        </w:tabs>
        <w:autoSpaceDE w:val="0"/>
        <w:autoSpaceDN w:val="0"/>
        <w:spacing w:before="120" w:after="0" w:line="240" w:lineRule="auto"/>
        <w:ind w:left="820" w:right="104"/>
        <w:contextualSpacing w:val="0"/>
        <w:jc w:val="both"/>
        <w:rPr>
          <w:rFonts w:ascii="Times New Roman" w:hAnsi="Times New Roman" w:cs="Times New Roman"/>
          <w:sz w:val="24"/>
          <w:szCs w:val="24"/>
        </w:rPr>
      </w:pPr>
    </w:p>
    <w:p w:rsidR="007A6436" w:rsidRPr="006B4B1E" w:rsidRDefault="007A6436" w:rsidP="007A6436">
      <w:pPr>
        <w:widowControl w:val="0"/>
        <w:pBdr>
          <w:top w:val="nil"/>
          <w:left w:val="nil"/>
          <w:bottom w:val="nil"/>
          <w:right w:val="nil"/>
          <w:between w:val="nil"/>
        </w:pBdr>
        <w:ind w:left="266" w:right="-306" w:firstLine="442"/>
        <w:jc w:val="center"/>
        <w:rPr>
          <w:rFonts w:ascii="Times New Roman" w:hAnsi="Times New Roman" w:cs="Times New Roman"/>
          <w:b/>
        </w:rPr>
      </w:pPr>
    </w:p>
    <w:p w:rsidR="007A6436" w:rsidRPr="006B4B1E" w:rsidRDefault="007A6436" w:rsidP="007A6436">
      <w:pPr>
        <w:widowControl w:val="0"/>
        <w:pBdr>
          <w:top w:val="nil"/>
          <w:left w:val="nil"/>
          <w:bottom w:val="nil"/>
          <w:right w:val="nil"/>
          <w:between w:val="nil"/>
        </w:pBdr>
        <w:ind w:left="2574" w:right="2013"/>
        <w:jc w:val="center"/>
        <w:rPr>
          <w:rFonts w:ascii="Times New Roman" w:hAnsi="Times New Roman" w:cs="Times New Roman"/>
          <w:b/>
          <w:color w:val="000000"/>
        </w:rPr>
      </w:pPr>
      <w:r w:rsidRPr="006B4B1E">
        <w:rPr>
          <w:rFonts w:ascii="Times New Roman" w:hAnsi="Times New Roman" w:cs="Times New Roman"/>
          <w:b/>
          <w:color w:val="000000"/>
        </w:rPr>
        <w:t xml:space="preserve">TÍTULO </w:t>
      </w:r>
      <w:r w:rsidR="00F45DA7">
        <w:rPr>
          <w:rFonts w:ascii="Times New Roman" w:hAnsi="Times New Roman" w:cs="Times New Roman"/>
          <w:b/>
          <w:color w:val="000000"/>
        </w:rPr>
        <w:t>I</w:t>
      </w:r>
      <w:r w:rsidRPr="006B4B1E">
        <w:rPr>
          <w:rFonts w:ascii="Times New Roman" w:hAnsi="Times New Roman" w:cs="Times New Roman"/>
          <w:b/>
          <w:color w:val="000000"/>
        </w:rPr>
        <w:t>V</w:t>
      </w:r>
    </w:p>
    <w:p w:rsidR="007A6436" w:rsidRPr="006B4B1E" w:rsidRDefault="007A6436" w:rsidP="007A6436">
      <w:pPr>
        <w:widowControl w:val="0"/>
        <w:pBdr>
          <w:top w:val="nil"/>
          <w:left w:val="nil"/>
          <w:bottom w:val="nil"/>
          <w:right w:val="nil"/>
          <w:between w:val="nil"/>
        </w:pBdr>
        <w:ind w:left="2574" w:right="2013"/>
        <w:jc w:val="center"/>
        <w:rPr>
          <w:rFonts w:ascii="Times New Roman" w:hAnsi="Times New Roman" w:cs="Times New Roman"/>
          <w:color w:val="000000"/>
        </w:rPr>
      </w:pPr>
      <w:r w:rsidRPr="006B4B1E">
        <w:rPr>
          <w:rFonts w:ascii="Times New Roman" w:hAnsi="Times New Roman" w:cs="Times New Roman"/>
          <w:b/>
          <w:color w:val="000000"/>
        </w:rPr>
        <w:t xml:space="preserve"> DO ENSINO FUNDAMENTAL</w:t>
      </w:r>
      <w:proofErr w:type="gramStart"/>
      <w:r w:rsidRPr="006B4B1E">
        <w:rPr>
          <w:rFonts w:ascii="Times New Roman" w:hAnsi="Times New Roman" w:cs="Times New Roman"/>
          <w:b/>
          <w:color w:val="000000"/>
        </w:rPr>
        <w:t xml:space="preserve"> </w:t>
      </w:r>
      <w:r w:rsidRPr="006B4B1E">
        <w:rPr>
          <w:rFonts w:ascii="Times New Roman" w:hAnsi="Times New Roman" w:cs="Times New Roman"/>
          <w:color w:val="000000"/>
        </w:rPr>
        <w:t xml:space="preserve"> </w:t>
      </w:r>
    </w:p>
    <w:p w:rsidR="007A6436" w:rsidRPr="006B4B1E" w:rsidRDefault="007A6436" w:rsidP="007A6436">
      <w:pPr>
        <w:widowControl w:val="0"/>
        <w:pBdr>
          <w:top w:val="nil"/>
          <w:left w:val="nil"/>
          <w:bottom w:val="nil"/>
          <w:right w:val="nil"/>
          <w:between w:val="nil"/>
        </w:pBdr>
        <w:ind w:left="2574" w:right="2013"/>
        <w:jc w:val="center"/>
        <w:rPr>
          <w:rFonts w:ascii="Times New Roman" w:hAnsi="Times New Roman" w:cs="Times New Roman"/>
          <w:color w:val="000000"/>
        </w:rPr>
      </w:pPr>
      <w:proofErr w:type="gramEnd"/>
    </w:p>
    <w:p w:rsidR="007A6436" w:rsidRPr="006B4B1E" w:rsidRDefault="007A6436" w:rsidP="007A6436">
      <w:pPr>
        <w:widowControl w:val="0"/>
        <w:pBdr>
          <w:top w:val="nil"/>
          <w:left w:val="nil"/>
          <w:bottom w:val="nil"/>
          <w:right w:val="nil"/>
          <w:between w:val="nil"/>
        </w:pBdr>
        <w:ind w:left="2574" w:right="2013"/>
        <w:jc w:val="center"/>
        <w:rPr>
          <w:rFonts w:ascii="Times New Roman" w:hAnsi="Times New Roman" w:cs="Times New Roman"/>
          <w:b/>
          <w:color w:val="000000"/>
        </w:rPr>
      </w:pPr>
      <w:r w:rsidRPr="006B4B1E">
        <w:rPr>
          <w:rFonts w:ascii="Times New Roman" w:hAnsi="Times New Roman" w:cs="Times New Roman"/>
          <w:b/>
          <w:color w:val="000000"/>
        </w:rPr>
        <w:t>Capítulo I</w:t>
      </w:r>
    </w:p>
    <w:p w:rsidR="007A6436" w:rsidRPr="006B4B1E" w:rsidRDefault="007A6436" w:rsidP="007A6436">
      <w:pPr>
        <w:widowControl w:val="0"/>
        <w:pBdr>
          <w:top w:val="nil"/>
          <w:left w:val="nil"/>
          <w:bottom w:val="nil"/>
          <w:right w:val="nil"/>
          <w:between w:val="nil"/>
        </w:pBdr>
        <w:ind w:left="2574" w:right="2013"/>
        <w:jc w:val="center"/>
        <w:rPr>
          <w:rFonts w:ascii="Times New Roman" w:hAnsi="Times New Roman" w:cs="Times New Roman"/>
          <w:b/>
          <w:color w:val="000000"/>
        </w:rPr>
      </w:pPr>
      <w:r w:rsidRPr="006B4B1E">
        <w:rPr>
          <w:rFonts w:ascii="Times New Roman" w:hAnsi="Times New Roman" w:cs="Times New Roman"/>
          <w:b/>
          <w:color w:val="000000"/>
        </w:rPr>
        <w:t>Definição do Ensino Fundamental</w:t>
      </w:r>
    </w:p>
    <w:p w:rsidR="007A6436" w:rsidRPr="003E166E" w:rsidRDefault="00437D53" w:rsidP="007A6436">
      <w:pPr>
        <w:widowControl w:val="0"/>
        <w:pBdr>
          <w:top w:val="nil"/>
          <w:left w:val="nil"/>
          <w:bottom w:val="nil"/>
          <w:right w:val="nil"/>
          <w:between w:val="nil"/>
        </w:pBdr>
        <w:spacing w:before="240"/>
        <w:ind w:right="-311" w:firstLine="567"/>
        <w:jc w:val="both"/>
        <w:rPr>
          <w:rFonts w:ascii="Times New Roman" w:hAnsi="Times New Roman" w:cs="Times New Roman"/>
        </w:rPr>
      </w:pPr>
      <w:r>
        <w:rPr>
          <w:rFonts w:ascii="Times New Roman" w:hAnsi="Times New Roman" w:cs="Times New Roman"/>
          <w:b/>
          <w:color w:val="000000"/>
        </w:rPr>
        <w:lastRenderedPageBreak/>
        <w:t>Art. 23</w:t>
      </w:r>
      <w:r w:rsidR="007A6436" w:rsidRPr="006B4B1E">
        <w:rPr>
          <w:rFonts w:ascii="Times New Roman" w:hAnsi="Times New Roman" w:cs="Times New Roman"/>
          <w:b/>
          <w:color w:val="000000"/>
        </w:rPr>
        <w:t xml:space="preserve"> -</w:t>
      </w:r>
      <w:r w:rsidR="007A6436" w:rsidRPr="006B4B1E">
        <w:rPr>
          <w:rFonts w:ascii="Times New Roman" w:hAnsi="Times New Roman" w:cs="Times New Roman"/>
          <w:color w:val="000000"/>
        </w:rPr>
        <w:t xml:space="preserve"> O Ensino Fundamental é a etapa que aprofunda os conhecimentos desenvolvidos na Educação Infantil a partir dos objetivos de conhecimento e das habilidades propostas pela BNCC, RCG e pelo </w:t>
      </w:r>
      <w:r w:rsidR="00607B7B" w:rsidRPr="003E166E">
        <w:rPr>
          <w:rFonts w:ascii="Times New Roman" w:hAnsi="Times New Roman" w:cs="Times New Roman"/>
        </w:rPr>
        <w:t>Documento Orientador</w:t>
      </w:r>
      <w:r w:rsidR="008D1BA8" w:rsidRPr="003E166E">
        <w:rPr>
          <w:rFonts w:ascii="Times New Roman" w:hAnsi="Times New Roman" w:cs="Times New Roman"/>
        </w:rPr>
        <w:t xml:space="preserve"> do Território Municipal.</w:t>
      </w:r>
    </w:p>
    <w:p w:rsidR="00505E96" w:rsidRPr="00B442E8" w:rsidRDefault="00505E96" w:rsidP="00505E96">
      <w:pPr>
        <w:pStyle w:val="Corpodetexto"/>
        <w:spacing w:before="213"/>
        <w:ind w:right="106" w:firstLine="567"/>
        <w:jc w:val="both"/>
      </w:pPr>
      <w:r w:rsidRPr="00B442E8">
        <w:rPr>
          <w:b/>
        </w:rPr>
        <w:t xml:space="preserve">Art. </w:t>
      </w:r>
      <w:r w:rsidR="00437D53">
        <w:rPr>
          <w:b/>
        </w:rPr>
        <w:t>24</w:t>
      </w:r>
      <w:r w:rsidR="001E1C67">
        <w:rPr>
          <w:b/>
        </w:rPr>
        <w:t xml:space="preserve"> -</w:t>
      </w:r>
      <w:r w:rsidRPr="00B442E8">
        <w:rPr>
          <w:b/>
        </w:rPr>
        <w:t xml:space="preserve"> </w:t>
      </w:r>
      <w:r w:rsidRPr="00B442E8">
        <w:t xml:space="preserve">O Ensino Fundamental, de acordo com as áreas de conhecimento e seus respectivos componentes curriculares, deverá trabalhar considerando essa etapa da educação como aquela capaz de assegurar a cada um e a todos o acesso ao conhecimento e aos elementos da cultura, imprescindíveis para o seu desenvolvimento pessoal e para a vida em sociedade, assim como os benefícios de uma formação comum, independentemente da grande diversidade da população escolar e das demandas </w:t>
      </w:r>
      <w:r>
        <w:t>sociais.</w:t>
      </w:r>
    </w:p>
    <w:p w:rsidR="00505E96" w:rsidRDefault="00505E96" w:rsidP="00505E96">
      <w:pPr>
        <w:pStyle w:val="Corpodetexto"/>
        <w:ind w:right="109" w:firstLine="567"/>
        <w:jc w:val="both"/>
      </w:pPr>
      <w:r w:rsidRPr="00B442E8">
        <w:rPr>
          <w:b/>
        </w:rPr>
        <w:t xml:space="preserve">Parágrafo Único. </w:t>
      </w:r>
      <w:r w:rsidRPr="00B442E8">
        <w:t>O Ensino Fundamental deve oferecer educação com qualidade social, entendida como direito humano e universal.</w:t>
      </w:r>
    </w:p>
    <w:p w:rsidR="00505E96" w:rsidRPr="00B442E8" w:rsidRDefault="00505E96" w:rsidP="00505E96">
      <w:pPr>
        <w:pStyle w:val="Corpodetexto"/>
        <w:ind w:right="109" w:firstLine="567"/>
        <w:jc w:val="both"/>
      </w:pPr>
    </w:p>
    <w:p w:rsidR="00505E96" w:rsidRDefault="00505E96" w:rsidP="00505E96">
      <w:pPr>
        <w:pStyle w:val="Corpodetexto"/>
        <w:ind w:right="107" w:firstLine="720"/>
        <w:jc w:val="both"/>
      </w:pPr>
      <w:r w:rsidRPr="00B442E8">
        <w:rPr>
          <w:b/>
        </w:rPr>
        <w:t xml:space="preserve">Art. </w:t>
      </w:r>
      <w:r w:rsidR="00437D53">
        <w:rPr>
          <w:b/>
        </w:rPr>
        <w:t>25</w:t>
      </w:r>
      <w:r w:rsidRPr="00B442E8">
        <w:rPr>
          <w:b/>
        </w:rPr>
        <w:t xml:space="preserve">. </w:t>
      </w:r>
      <w:r w:rsidRPr="00B442E8">
        <w:t>De acordo com o artigo anterior, e em conformidade com os arts. 22 e 32 da LDBEN/96, as propostas curriculares do Ensino Fundamental visarão desenvolver o estudante, assegurar-lhe a formação comum indispensável para o exercício da cidadania e fornecer-lhe os meios para progredir no trabalho e em estudos posteriores, mediante os objetivos previstos para esta etapa da escolarização.</w:t>
      </w:r>
    </w:p>
    <w:p w:rsidR="00505E96" w:rsidRPr="00B442E8" w:rsidRDefault="00505E96" w:rsidP="00505E96">
      <w:pPr>
        <w:pStyle w:val="Corpodetexto"/>
        <w:ind w:right="107" w:firstLine="720"/>
        <w:jc w:val="both"/>
      </w:pPr>
    </w:p>
    <w:p w:rsidR="00505E96" w:rsidRPr="00B442E8" w:rsidRDefault="00505E96" w:rsidP="00505E96">
      <w:pPr>
        <w:pStyle w:val="Corpodetexto"/>
        <w:ind w:right="107" w:firstLine="708"/>
        <w:jc w:val="both"/>
      </w:pPr>
      <w:r w:rsidRPr="00B442E8">
        <w:rPr>
          <w:b/>
        </w:rPr>
        <w:t>Art. 2</w:t>
      </w:r>
      <w:r w:rsidR="00437D53">
        <w:rPr>
          <w:b/>
        </w:rPr>
        <w:t>6</w:t>
      </w:r>
      <w:r w:rsidR="005910CA">
        <w:rPr>
          <w:b/>
        </w:rPr>
        <w:t xml:space="preserve"> - </w:t>
      </w:r>
      <w:r w:rsidRPr="00B442E8">
        <w:t>O Ensino Fundamental, de acordo com as áreas de conhecimento e seus respectivos componentes curriculares, deve ser organizado com base nas habilidades e competências definidas na BNCC e no RCG, resguardada a autonomia das instituições e do sistema municipal de</w:t>
      </w:r>
      <w:r w:rsidRPr="00B442E8">
        <w:rPr>
          <w:spacing w:val="-2"/>
        </w:rPr>
        <w:t xml:space="preserve"> </w:t>
      </w:r>
      <w:r w:rsidRPr="00B442E8">
        <w:t>ensino.</w:t>
      </w:r>
    </w:p>
    <w:p w:rsidR="00505E96" w:rsidRDefault="00505E96" w:rsidP="007A6436">
      <w:pPr>
        <w:widowControl w:val="0"/>
        <w:pBdr>
          <w:top w:val="nil"/>
          <w:left w:val="nil"/>
          <w:bottom w:val="nil"/>
          <w:right w:val="nil"/>
          <w:between w:val="nil"/>
        </w:pBdr>
        <w:spacing w:before="307"/>
        <w:ind w:right="-307" w:firstLine="567"/>
        <w:jc w:val="both"/>
        <w:rPr>
          <w:rFonts w:ascii="Times New Roman" w:hAnsi="Times New Roman" w:cs="Times New Roman"/>
          <w:b/>
          <w:color w:val="FF0000"/>
        </w:rPr>
      </w:pPr>
    </w:p>
    <w:p w:rsidR="007A6436" w:rsidRPr="006B4B1E" w:rsidRDefault="007A6436" w:rsidP="007A6436">
      <w:pPr>
        <w:widowControl w:val="0"/>
        <w:pBdr>
          <w:top w:val="nil"/>
          <w:left w:val="nil"/>
          <w:bottom w:val="nil"/>
          <w:right w:val="nil"/>
          <w:between w:val="nil"/>
        </w:pBdr>
        <w:ind w:left="266" w:right="-312" w:firstLine="442"/>
        <w:jc w:val="center"/>
        <w:rPr>
          <w:rFonts w:ascii="Times New Roman" w:hAnsi="Times New Roman" w:cs="Times New Roman"/>
          <w:b/>
        </w:rPr>
      </w:pPr>
      <w:r w:rsidRPr="006B4B1E">
        <w:rPr>
          <w:rFonts w:ascii="Times New Roman" w:hAnsi="Times New Roman" w:cs="Times New Roman"/>
          <w:b/>
        </w:rPr>
        <w:t>Capítulo II</w:t>
      </w:r>
    </w:p>
    <w:p w:rsidR="007A6436" w:rsidRPr="006B4B1E" w:rsidRDefault="007A6436" w:rsidP="007A6436">
      <w:pPr>
        <w:widowControl w:val="0"/>
        <w:pBdr>
          <w:top w:val="nil"/>
          <w:left w:val="nil"/>
          <w:bottom w:val="nil"/>
          <w:right w:val="nil"/>
          <w:between w:val="nil"/>
        </w:pBdr>
        <w:ind w:left="266" w:right="-312" w:firstLine="442"/>
        <w:jc w:val="center"/>
        <w:rPr>
          <w:rFonts w:ascii="Times New Roman" w:hAnsi="Times New Roman" w:cs="Times New Roman"/>
          <w:b/>
        </w:rPr>
      </w:pPr>
      <w:r w:rsidRPr="006B4B1E">
        <w:rPr>
          <w:rFonts w:ascii="Times New Roman" w:hAnsi="Times New Roman" w:cs="Times New Roman"/>
          <w:b/>
        </w:rPr>
        <w:t>Do processo de Alfabetização</w:t>
      </w:r>
    </w:p>
    <w:p w:rsidR="007A6436" w:rsidRPr="006B4B1E" w:rsidRDefault="007A6436" w:rsidP="007A6436">
      <w:pPr>
        <w:widowControl w:val="0"/>
        <w:pBdr>
          <w:top w:val="nil"/>
          <w:left w:val="nil"/>
          <w:bottom w:val="nil"/>
          <w:right w:val="nil"/>
          <w:between w:val="nil"/>
        </w:pBdr>
        <w:ind w:left="266" w:right="-312" w:firstLine="442"/>
        <w:jc w:val="center"/>
        <w:rPr>
          <w:rFonts w:ascii="Times New Roman" w:hAnsi="Times New Roman" w:cs="Times New Roman"/>
          <w:color w:val="FF0000"/>
        </w:rPr>
      </w:pPr>
    </w:p>
    <w:p w:rsidR="007A6436" w:rsidRPr="006B4B1E" w:rsidRDefault="00437D53" w:rsidP="007A6436">
      <w:pPr>
        <w:autoSpaceDE w:val="0"/>
        <w:autoSpaceDN w:val="0"/>
        <w:adjustRightInd w:val="0"/>
        <w:ind w:firstLine="567"/>
        <w:jc w:val="both"/>
        <w:rPr>
          <w:rFonts w:ascii="Times New Roman" w:hAnsi="Times New Roman" w:cs="Times New Roman"/>
        </w:rPr>
      </w:pPr>
      <w:r>
        <w:rPr>
          <w:rFonts w:ascii="Times New Roman" w:hAnsi="Times New Roman" w:cs="Times New Roman"/>
          <w:b/>
        </w:rPr>
        <w:t>Art. 27</w:t>
      </w:r>
      <w:r w:rsidR="007A6436" w:rsidRPr="006B4B1E">
        <w:rPr>
          <w:rFonts w:ascii="Times New Roman" w:hAnsi="Times New Roman" w:cs="Times New Roman"/>
          <w:b/>
        </w:rPr>
        <w:t xml:space="preserve"> </w:t>
      </w:r>
      <w:r w:rsidR="007A6436" w:rsidRPr="006B4B1E">
        <w:rPr>
          <w:rFonts w:ascii="Times New Roman" w:hAnsi="Times New Roman" w:cs="Times New Roman"/>
        </w:rPr>
        <w:t xml:space="preserve">– Considerando o processo de alfabetização das crianças </w:t>
      </w:r>
      <w:r w:rsidR="006B5C30">
        <w:rPr>
          <w:rFonts w:ascii="Times New Roman" w:hAnsi="Times New Roman" w:cs="Times New Roman"/>
        </w:rPr>
        <w:t>definido na BNCC (2017, p.87) “é</w:t>
      </w:r>
      <w:r w:rsidR="007A6436" w:rsidRPr="006B4B1E">
        <w:rPr>
          <w:rFonts w:ascii="Times New Roman" w:hAnsi="Times New Roman" w:cs="Times New Roman"/>
        </w:rPr>
        <w:t xml:space="preserve"> nos anos iniciais (1º e 2º anos) do Ensino Fundamental que se espera que ela se alfabetize. Isso significa que a alfabetização deve ser o foco da ação pedagógica” no Bloco Pedagógico, com ênfase nos dois primeiros anos e aprofundamento no terceiro ano do Ensino Fundamental. </w:t>
      </w: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b/>
          <w:color w:val="000000"/>
        </w:rPr>
        <w:t>Parágrafo Único</w:t>
      </w:r>
      <w:r w:rsidRPr="006B4B1E">
        <w:rPr>
          <w:rFonts w:ascii="Times New Roman" w:hAnsi="Times New Roman" w:cs="Times New Roman"/>
          <w:color w:val="000000"/>
        </w:rPr>
        <w:t xml:space="preserve"> – O Bloco Pedagógico é formado pelos três primeiros anos do Ensino Fundamental, definido no Artigo 30 da Resolução CNE/CEB nº 007/2010. </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E27C75" w:rsidP="007A6436">
      <w:pPr>
        <w:autoSpaceDE w:val="0"/>
        <w:autoSpaceDN w:val="0"/>
        <w:adjustRightInd w:val="0"/>
        <w:ind w:left="284" w:firstLine="425"/>
        <w:jc w:val="center"/>
        <w:rPr>
          <w:rFonts w:ascii="Times New Roman" w:hAnsi="Times New Roman" w:cs="Times New Roman"/>
          <w:b/>
          <w:color w:val="000000"/>
        </w:rPr>
      </w:pPr>
      <w:r>
        <w:rPr>
          <w:rFonts w:ascii="Times New Roman" w:hAnsi="Times New Roman" w:cs="Times New Roman"/>
          <w:b/>
          <w:color w:val="000000"/>
        </w:rPr>
        <w:t>TÍTULO V</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DA TRANSIÇÃO</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Capítulo I</w:t>
      </w:r>
    </w:p>
    <w:p w:rsidR="007A6436" w:rsidRPr="006B4B1E" w:rsidRDefault="007D4FC6" w:rsidP="007A6436">
      <w:pPr>
        <w:autoSpaceDE w:val="0"/>
        <w:autoSpaceDN w:val="0"/>
        <w:adjustRightInd w:val="0"/>
        <w:ind w:left="284" w:firstLine="425"/>
        <w:jc w:val="center"/>
        <w:rPr>
          <w:rFonts w:ascii="Times New Roman" w:hAnsi="Times New Roman" w:cs="Times New Roman"/>
          <w:b/>
          <w:color w:val="000000"/>
        </w:rPr>
      </w:pPr>
      <w:r>
        <w:rPr>
          <w:rFonts w:ascii="Times New Roman" w:hAnsi="Times New Roman" w:cs="Times New Roman"/>
          <w:b/>
          <w:color w:val="000000"/>
        </w:rPr>
        <w:t>Ações N</w:t>
      </w:r>
      <w:r w:rsidR="007A6436" w:rsidRPr="006B4B1E">
        <w:rPr>
          <w:rFonts w:ascii="Times New Roman" w:hAnsi="Times New Roman" w:cs="Times New Roman"/>
          <w:b/>
          <w:color w:val="000000"/>
        </w:rPr>
        <w:t>ecessárias</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437D53" w:rsidP="007A6436">
      <w:pPr>
        <w:autoSpaceDE w:val="0"/>
        <w:autoSpaceDN w:val="0"/>
        <w:adjustRightInd w:val="0"/>
        <w:ind w:firstLine="567"/>
        <w:jc w:val="both"/>
        <w:rPr>
          <w:rFonts w:ascii="Times New Roman" w:hAnsi="Times New Roman" w:cs="Times New Roman"/>
          <w:color w:val="000000"/>
        </w:rPr>
      </w:pPr>
      <w:r>
        <w:rPr>
          <w:rFonts w:ascii="Times New Roman" w:hAnsi="Times New Roman" w:cs="Times New Roman"/>
          <w:b/>
          <w:color w:val="000000"/>
        </w:rPr>
        <w:t>Art. 2</w:t>
      </w:r>
      <w:r w:rsidR="007A6436" w:rsidRPr="006B4B1E">
        <w:rPr>
          <w:rFonts w:ascii="Times New Roman" w:hAnsi="Times New Roman" w:cs="Times New Roman"/>
          <w:b/>
          <w:color w:val="000000"/>
        </w:rPr>
        <w:t>8</w:t>
      </w:r>
      <w:r w:rsidR="004758C7">
        <w:rPr>
          <w:rFonts w:ascii="Times New Roman" w:hAnsi="Times New Roman" w:cs="Times New Roman"/>
          <w:color w:val="000000"/>
        </w:rPr>
        <w:t xml:space="preserve"> - </w:t>
      </w:r>
      <w:r w:rsidR="007A6436" w:rsidRPr="006B4B1E">
        <w:rPr>
          <w:rFonts w:ascii="Times New Roman" w:hAnsi="Times New Roman" w:cs="Times New Roman"/>
          <w:color w:val="000000"/>
        </w:rPr>
        <w:t>A transição entre família e instituição escolar, entre etapas e entre anos é efetivada mediante a interação dos/as professores/as das respectivas etapas e turmas ao realizarem:</w:t>
      </w: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color w:val="000000"/>
        </w:rPr>
        <w:t>I – estratégias de acolhimento afetivo e adaptação individualizada para as crianças,</w:t>
      </w:r>
      <w:r w:rsidR="009D0803">
        <w:rPr>
          <w:rFonts w:ascii="Times New Roman" w:hAnsi="Times New Roman" w:cs="Times New Roman"/>
          <w:color w:val="000000"/>
        </w:rPr>
        <w:t xml:space="preserve"> professores/as e suas famílias;</w:t>
      </w: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color w:val="000000"/>
        </w:rPr>
        <w:t>II – formas de registrar a vida estudantil que descreva as vivências, os processos de aprendizagens e os objetivos desenvolvidos e alcançados;</w:t>
      </w: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color w:val="000000"/>
        </w:rPr>
        <w:t>III – ações pedagógicas que garantam a continuidade no processo ensino-aprendizagem;</w:t>
      </w: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color w:val="000000"/>
        </w:rPr>
        <w:t>IV – a globalização da aprendizagem, evitando a</w:t>
      </w:r>
      <w:r w:rsidR="009D0803">
        <w:rPr>
          <w:rFonts w:ascii="Times New Roman" w:hAnsi="Times New Roman" w:cs="Times New Roman"/>
          <w:color w:val="000000"/>
        </w:rPr>
        <w:t>ssim a fragmentação da Educação;</w:t>
      </w:r>
    </w:p>
    <w:p w:rsidR="007A6436" w:rsidRPr="006B4B1E" w:rsidRDefault="007A6436" w:rsidP="007A6436">
      <w:pPr>
        <w:autoSpaceDE w:val="0"/>
        <w:autoSpaceDN w:val="0"/>
        <w:adjustRightInd w:val="0"/>
        <w:ind w:firstLine="567"/>
        <w:jc w:val="both"/>
        <w:rPr>
          <w:rFonts w:ascii="Times New Roman" w:hAnsi="Times New Roman" w:cs="Times New Roman"/>
        </w:rPr>
      </w:pPr>
      <w:r w:rsidRPr="006B4B1E">
        <w:rPr>
          <w:rFonts w:ascii="Times New Roman" w:hAnsi="Times New Roman" w:cs="Times New Roman"/>
          <w:color w:val="000000"/>
        </w:rPr>
        <w:lastRenderedPageBreak/>
        <w:t xml:space="preserve">V – planejamento compartilhado entre etapas e anos, com acompanhamento da supervisão pedagógica, a fim de promover troca de experiências, </w:t>
      </w:r>
      <w:proofErr w:type="gramStart"/>
      <w:r w:rsidRPr="006B4B1E">
        <w:rPr>
          <w:rFonts w:ascii="Times New Roman" w:hAnsi="Times New Roman" w:cs="Times New Roman"/>
          <w:color w:val="000000"/>
        </w:rPr>
        <w:t>dirimir dúvidas</w:t>
      </w:r>
      <w:proofErr w:type="gramEnd"/>
      <w:r w:rsidRPr="006B4B1E">
        <w:rPr>
          <w:rFonts w:ascii="Times New Roman" w:hAnsi="Times New Roman" w:cs="Times New Roman"/>
          <w:color w:val="000000"/>
        </w:rPr>
        <w:t>, atingir objetivos de aprendizagem significativas</w:t>
      </w:r>
      <w:r w:rsidRPr="006B4B1E">
        <w:rPr>
          <w:rFonts w:ascii="Times New Roman" w:hAnsi="Times New Roman" w:cs="Times New Roman"/>
        </w:rPr>
        <w:t>, para promover o avanço do/a estudante em todas as etapas.</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E27C75" w:rsidP="007A6436">
      <w:pPr>
        <w:autoSpaceDE w:val="0"/>
        <w:autoSpaceDN w:val="0"/>
        <w:adjustRightInd w:val="0"/>
        <w:ind w:left="284" w:firstLine="425"/>
        <w:jc w:val="center"/>
        <w:rPr>
          <w:rFonts w:ascii="Times New Roman" w:hAnsi="Times New Roman" w:cs="Times New Roman"/>
          <w:b/>
          <w:color w:val="000000"/>
        </w:rPr>
      </w:pPr>
      <w:proofErr w:type="gramStart"/>
      <w:r>
        <w:rPr>
          <w:rFonts w:ascii="Times New Roman" w:hAnsi="Times New Roman" w:cs="Times New Roman"/>
          <w:b/>
          <w:color w:val="000000"/>
        </w:rPr>
        <w:t>TÍTULO VI</w:t>
      </w:r>
      <w:proofErr w:type="gramEnd"/>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DA FORMAÇÃO CONTINUADA</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Capítulo I</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Das Mantenedoras</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p>
    <w:p w:rsidR="007A6436" w:rsidRPr="006B4B1E" w:rsidRDefault="00A57E51" w:rsidP="007A6436">
      <w:pPr>
        <w:autoSpaceDE w:val="0"/>
        <w:autoSpaceDN w:val="0"/>
        <w:adjustRightInd w:val="0"/>
        <w:ind w:firstLine="567"/>
        <w:jc w:val="both"/>
        <w:rPr>
          <w:rFonts w:ascii="Times New Roman" w:hAnsi="Times New Roman" w:cs="Times New Roman"/>
          <w:color w:val="000000"/>
        </w:rPr>
      </w:pPr>
      <w:r>
        <w:rPr>
          <w:rFonts w:ascii="Times New Roman" w:hAnsi="Times New Roman" w:cs="Times New Roman"/>
          <w:b/>
          <w:color w:val="000000"/>
        </w:rPr>
        <w:t>Art. 29</w:t>
      </w:r>
      <w:r w:rsidR="007A6436" w:rsidRPr="006B4B1E">
        <w:rPr>
          <w:rFonts w:ascii="Times New Roman" w:hAnsi="Times New Roman" w:cs="Times New Roman"/>
          <w:color w:val="000000"/>
        </w:rPr>
        <w:t xml:space="preserve"> – As Mantenedoras envidarão </w:t>
      </w:r>
      <w:proofErr w:type="gramStart"/>
      <w:r w:rsidR="007A6436" w:rsidRPr="006B4B1E">
        <w:rPr>
          <w:rFonts w:ascii="Times New Roman" w:hAnsi="Times New Roman" w:cs="Times New Roman"/>
          <w:color w:val="000000"/>
        </w:rPr>
        <w:t>esforços para desenvolverem com os/as professores/as formação continuada sobre a BNCC e as normativas que foram exaradas a partir deste documento</w:t>
      </w:r>
      <w:proofErr w:type="gramEnd"/>
      <w:r w:rsidR="007A6436" w:rsidRPr="006B4B1E">
        <w:rPr>
          <w:rFonts w:ascii="Times New Roman" w:hAnsi="Times New Roman" w:cs="Times New Roman"/>
          <w:color w:val="000000"/>
        </w:rPr>
        <w:t>.</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b/>
          <w:color w:val="000000"/>
        </w:rPr>
        <w:t>Art</w:t>
      </w:r>
      <w:r w:rsidRPr="006B4B1E">
        <w:rPr>
          <w:rFonts w:ascii="Times New Roman" w:hAnsi="Times New Roman" w:cs="Times New Roman"/>
          <w:color w:val="000000"/>
        </w:rPr>
        <w:t xml:space="preserve">. </w:t>
      </w:r>
      <w:r w:rsidR="005E582B">
        <w:rPr>
          <w:rFonts w:ascii="Times New Roman" w:hAnsi="Times New Roman" w:cs="Times New Roman"/>
          <w:b/>
          <w:color w:val="000000"/>
        </w:rPr>
        <w:t>30</w:t>
      </w:r>
      <w:r w:rsidRPr="006B4B1E">
        <w:rPr>
          <w:rFonts w:ascii="Times New Roman" w:hAnsi="Times New Roman" w:cs="Times New Roman"/>
          <w:b/>
          <w:color w:val="000000"/>
        </w:rPr>
        <w:t xml:space="preserve"> – </w:t>
      </w:r>
      <w:r w:rsidRPr="006B4B1E">
        <w:rPr>
          <w:rFonts w:ascii="Times New Roman" w:hAnsi="Times New Roman" w:cs="Times New Roman"/>
          <w:color w:val="000000"/>
        </w:rPr>
        <w:t>As formações a serem desenvolvidas terão um caráter de transformação das ações pedagógicas a serem realizadas nas instituições escolares.</w:t>
      </w: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b/>
          <w:color w:val="000000"/>
        </w:rPr>
        <w:t>Parágrafo Único</w:t>
      </w:r>
      <w:r w:rsidRPr="006B4B1E">
        <w:rPr>
          <w:rFonts w:ascii="Times New Roman" w:hAnsi="Times New Roman" w:cs="Times New Roman"/>
          <w:color w:val="000000"/>
        </w:rPr>
        <w:t>. As formações para serem transformadoras devem acontecer em forma de seminário, oficinas práticas, reuniões pedagógicas e outras que contemple práticas significativas.</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b/>
          <w:color w:val="000000"/>
        </w:rPr>
        <w:t>Art</w:t>
      </w:r>
      <w:r w:rsidRPr="006B4B1E">
        <w:rPr>
          <w:rFonts w:ascii="Times New Roman" w:hAnsi="Times New Roman" w:cs="Times New Roman"/>
          <w:color w:val="000000"/>
        </w:rPr>
        <w:t xml:space="preserve">. </w:t>
      </w:r>
      <w:r w:rsidR="005E582B">
        <w:rPr>
          <w:rFonts w:ascii="Times New Roman" w:hAnsi="Times New Roman" w:cs="Times New Roman"/>
          <w:b/>
          <w:color w:val="000000"/>
        </w:rPr>
        <w:t>3</w:t>
      </w:r>
      <w:r w:rsidRPr="006B4B1E">
        <w:rPr>
          <w:rFonts w:ascii="Times New Roman" w:hAnsi="Times New Roman" w:cs="Times New Roman"/>
          <w:b/>
          <w:color w:val="000000"/>
        </w:rPr>
        <w:t>1 –</w:t>
      </w:r>
      <w:r w:rsidRPr="006B4B1E">
        <w:rPr>
          <w:rFonts w:ascii="Times New Roman" w:hAnsi="Times New Roman" w:cs="Times New Roman"/>
          <w:color w:val="000000"/>
        </w:rPr>
        <w:t xml:space="preserve"> As </w:t>
      </w:r>
      <w:r w:rsidRPr="006B4B1E">
        <w:rPr>
          <w:rFonts w:ascii="Times New Roman" w:hAnsi="Times New Roman" w:cs="Times New Roman"/>
        </w:rPr>
        <w:t xml:space="preserve">mantenedoras poderão </w:t>
      </w:r>
      <w:r w:rsidRPr="006B4B1E">
        <w:rPr>
          <w:rFonts w:ascii="Times New Roman" w:hAnsi="Times New Roman" w:cs="Times New Roman"/>
          <w:color w:val="000000"/>
        </w:rPr>
        <w:t xml:space="preserve">firmar parcerias </w:t>
      </w:r>
      <w:r w:rsidRPr="006B4B1E">
        <w:rPr>
          <w:rFonts w:ascii="Times New Roman" w:hAnsi="Times New Roman" w:cs="Times New Roman"/>
        </w:rPr>
        <w:t xml:space="preserve">com Instituições </w:t>
      </w:r>
      <w:r w:rsidRPr="006B4B1E">
        <w:rPr>
          <w:rFonts w:ascii="Times New Roman" w:hAnsi="Times New Roman" w:cs="Times New Roman"/>
          <w:color w:val="000000"/>
        </w:rPr>
        <w:t>de Ensino Superior, ONGS, entre entes federados, Secretarias Municipais e Estaduais e outros que considerar pertinente para realização destas formações.</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Capítulo II</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Das Instituições Escolares</w:t>
      </w:r>
    </w:p>
    <w:p w:rsidR="007A6436" w:rsidRPr="006B4B1E" w:rsidRDefault="007A6436" w:rsidP="007A6436">
      <w:pPr>
        <w:autoSpaceDE w:val="0"/>
        <w:autoSpaceDN w:val="0"/>
        <w:adjustRightInd w:val="0"/>
        <w:spacing w:line="360" w:lineRule="auto"/>
        <w:ind w:left="284" w:firstLine="425"/>
        <w:jc w:val="center"/>
        <w:rPr>
          <w:rFonts w:ascii="Times New Roman" w:hAnsi="Times New Roman" w:cs="Times New Roman"/>
          <w:b/>
          <w:color w:val="000000"/>
        </w:rPr>
      </w:pPr>
    </w:p>
    <w:p w:rsidR="007A6436" w:rsidRPr="006B4B1E" w:rsidRDefault="00B52C37" w:rsidP="007A6436">
      <w:pPr>
        <w:autoSpaceDE w:val="0"/>
        <w:autoSpaceDN w:val="0"/>
        <w:adjustRightInd w:val="0"/>
        <w:ind w:firstLine="567"/>
        <w:jc w:val="both"/>
        <w:rPr>
          <w:rFonts w:ascii="Times New Roman" w:hAnsi="Times New Roman" w:cs="Times New Roman"/>
          <w:color w:val="000000"/>
        </w:rPr>
      </w:pPr>
      <w:r>
        <w:rPr>
          <w:rFonts w:ascii="Times New Roman" w:hAnsi="Times New Roman" w:cs="Times New Roman"/>
          <w:b/>
          <w:color w:val="000000"/>
        </w:rPr>
        <w:t>Art. 32</w:t>
      </w:r>
      <w:r w:rsidR="007A6436" w:rsidRPr="006B4B1E">
        <w:rPr>
          <w:rFonts w:ascii="Times New Roman" w:hAnsi="Times New Roman" w:cs="Times New Roman"/>
          <w:b/>
          <w:color w:val="000000"/>
        </w:rPr>
        <w:t xml:space="preserve"> – </w:t>
      </w:r>
      <w:r w:rsidR="007A6436" w:rsidRPr="006B4B1E">
        <w:rPr>
          <w:rFonts w:ascii="Times New Roman" w:hAnsi="Times New Roman" w:cs="Times New Roman"/>
          <w:color w:val="000000"/>
        </w:rPr>
        <w:t>As Instituições Escolares realizarão formações continuadas, no mínimo, no período de suas reuniões pedagógicas, previstas em seus calendários escolares.</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b/>
          <w:color w:val="000000"/>
        </w:rPr>
        <w:t>Art.</w:t>
      </w:r>
      <w:r w:rsidRPr="006B4B1E">
        <w:rPr>
          <w:rFonts w:ascii="Times New Roman" w:hAnsi="Times New Roman" w:cs="Times New Roman"/>
          <w:color w:val="000000"/>
        </w:rPr>
        <w:t xml:space="preserve"> </w:t>
      </w:r>
      <w:r w:rsidR="00734CE0">
        <w:rPr>
          <w:rFonts w:ascii="Times New Roman" w:hAnsi="Times New Roman" w:cs="Times New Roman"/>
          <w:b/>
          <w:color w:val="000000"/>
        </w:rPr>
        <w:t>33</w:t>
      </w:r>
      <w:r w:rsidR="00ED2A09">
        <w:rPr>
          <w:rFonts w:ascii="Times New Roman" w:hAnsi="Times New Roman" w:cs="Times New Roman"/>
          <w:b/>
          <w:color w:val="000000"/>
        </w:rPr>
        <w:t xml:space="preserve"> </w:t>
      </w:r>
      <w:r w:rsidRPr="006B4B1E">
        <w:rPr>
          <w:rFonts w:ascii="Times New Roman" w:hAnsi="Times New Roman" w:cs="Times New Roman"/>
          <w:b/>
          <w:color w:val="000000"/>
        </w:rPr>
        <w:t>–</w:t>
      </w:r>
      <w:r w:rsidRPr="006B4B1E">
        <w:rPr>
          <w:rFonts w:ascii="Times New Roman" w:hAnsi="Times New Roman" w:cs="Times New Roman"/>
          <w:color w:val="000000"/>
        </w:rPr>
        <w:t xml:space="preserve"> O caráter das formações segue o </w:t>
      </w:r>
      <w:r w:rsidR="004D3DDE">
        <w:rPr>
          <w:rFonts w:ascii="Times New Roman" w:hAnsi="Times New Roman" w:cs="Times New Roman"/>
          <w:color w:val="000000"/>
        </w:rPr>
        <w:t>que está descrito nos Artigos 29, 30 e 31</w:t>
      </w:r>
      <w:r w:rsidRPr="006B4B1E">
        <w:rPr>
          <w:rFonts w:ascii="Times New Roman" w:hAnsi="Times New Roman" w:cs="Times New Roman"/>
          <w:color w:val="000000"/>
        </w:rPr>
        <w:t xml:space="preserve"> da presente Resolução.</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Capítulo III</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Dos Professores</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p>
    <w:p w:rsidR="007A6436" w:rsidRPr="006B4B1E" w:rsidRDefault="00D41C6B" w:rsidP="007A6436">
      <w:pPr>
        <w:autoSpaceDE w:val="0"/>
        <w:autoSpaceDN w:val="0"/>
        <w:adjustRightInd w:val="0"/>
        <w:ind w:firstLine="567"/>
        <w:jc w:val="both"/>
        <w:rPr>
          <w:rFonts w:ascii="Times New Roman" w:hAnsi="Times New Roman" w:cs="Times New Roman"/>
          <w:color w:val="000000"/>
        </w:rPr>
      </w:pPr>
      <w:r>
        <w:rPr>
          <w:rFonts w:ascii="Times New Roman" w:hAnsi="Times New Roman" w:cs="Times New Roman"/>
          <w:b/>
          <w:color w:val="000000"/>
        </w:rPr>
        <w:t>Art. 3</w:t>
      </w:r>
      <w:r w:rsidR="007A6436" w:rsidRPr="006B4B1E">
        <w:rPr>
          <w:rFonts w:ascii="Times New Roman" w:hAnsi="Times New Roman" w:cs="Times New Roman"/>
          <w:b/>
          <w:color w:val="000000"/>
        </w:rPr>
        <w:t xml:space="preserve">4 – </w:t>
      </w:r>
      <w:r w:rsidR="007A6436" w:rsidRPr="006B4B1E">
        <w:rPr>
          <w:rFonts w:ascii="Times New Roman" w:hAnsi="Times New Roman" w:cs="Times New Roman"/>
          <w:color w:val="000000"/>
        </w:rPr>
        <w:t xml:space="preserve">Os/as professores/as participarão das formações </w:t>
      </w:r>
      <w:r w:rsidR="007A6436" w:rsidRPr="006B4B1E">
        <w:rPr>
          <w:rFonts w:ascii="Times New Roman" w:hAnsi="Times New Roman" w:cs="Times New Roman"/>
        </w:rPr>
        <w:t xml:space="preserve">continuadas, de acordo com os planos de cargos e carreiras e/ou especificidades do regime de trabalho, realizadas pelas suas respectivas Mantenedoras em Instituições Escolares para </w:t>
      </w:r>
      <w:r w:rsidR="007A6436" w:rsidRPr="006B4B1E">
        <w:rPr>
          <w:rFonts w:ascii="Times New Roman" w:hAnsi="Times New Roman" w:cs="Times New Roman"/>
          <w:color w:val="000000"/>
        </w:rPr>
        <w:t>qualificarem suas práticas pedagógicas.</w:t>
      </w:r>
    </w:p>
    <w:p w:rsidR="007A6436" w:rsidRPr="006B4B1E" w:rsidRDefault="007A6436" w:rsidP="007A6436">
      <w:pPr>
        <w:autoSpaceDE w:val="0"/>
        <w:autoSpaceDN w:val="0"/>
        <w:adjustRightInd w:val="0"/>
        <w:ind w:firstLine="425"/>
        <w:jc w:val="both"/>
        <w:rPr>
          <w:rFonts w:ascii="Times New Roman" w:hAnsi="Times New Roman" w:cs="Times New Roman"/>
          <w:color w:val="000000"/>
        </w:rPr>
      </w:pPr>
    </w:p>
    <w:p w:rsidR="007A6436" w:rsidRPr="006B4B1E" w:rsidRDefault="007A6436" w:rsidP="007A6436">
      <w:pPr>
        <w:autoSpaceDE w:val="0"/>
        <w:autoSpaceDN w:val="0"/>
        <w:adjustRightInd w:val="0"/>
        <w:ind w:firstLine="567"/>
        <w:jc w:val="both"/>
        <w:rPr>
          <w:rFonts w:ascii="Times New Roman" w:hAnsi="Times New Roman" w:cs="Times New Roman"/>
          <w:color w:val="000000"/>
        </w:rPr>
      </w:pPr>
      <w:r w:rsidRPr="006B4B1E">
        <w:rPr>
          <w:rFonts w:ascii="Times New Roman" w:hAnsi="Times New Roman" w:cs="Times New Roman"/>
          <w:b/>
          <w:color w:val="000000"/>
        </w:rPr>
        <w:t>Art.</w:t>
      </w:r>
      <w:r w:rsidRPr="006B4B1E">
        <w:rPr>
          <w:rFonts w:ascii="Times New Roman" w:hAnsi="Times New Roman" w:cs="Times New Roman"/>
          <w:color w:val="000000"/>
        </w:rPr>
        <w:t xml:space="preserve"> </w:t>
      </w:r>
      <w:r w:rsidR="00BD539F">
        <w:rPr>
          <w:rFonts w:ascii="Times New Roman" w:hAnsi="Times New Roman" w:cs="Times New Roman"/>
          <w:b/>
          <w:color w:val="000000"/>
        </w:rPr>
        <w:t>3</w:t>
      </w:r>
      <w:r w:rsidRPr="006B4B1E">
        <w:rPr>
          <w:rFonts w:ascii="Times New Roman" w:hAnsi="Times New Roman" w:cs="Times New Roman"/>
          <w:b/>
          <w:color w:val="000000"/>
        </w:rPr>
        <w:t>5 –</w:t>
      </w:r>
      <w:r w:rsidRPr="006B4B1E">
        <w:rPr>
          <w:rFonts w:ascii="Times New Roman" w:hAnsi="Times New Roman" w:cs="Times New Roman"/>
          <w:color w:val="000000"/>
        </w:rPr>
        <w:t xml:space="preserve"> A própria formação contínua é de responsabilidade de cada professor/a.</w:t>
      </w:r>
    </w:p>
    <w:p w:rsidR="007A6436" w:rsidRPr="006B4B1E" w:rsidRDefault="007A6436" w:rsidP="007A6436">
      <w:pPr>
        <w:autoSpaceDE w:val="0"/>
        <w:autoSpaceDN w:val="0"/>
        <w:adjustRightInd w:val="0"/>
        <w:ind w:firstLine="425"/>
        <w:jc w:val="both"/>
        <w:rPr>
          <w:rFonts w:ascii="Times New Roman" w:hAnsi="Times New Roman" w:cs="Times New Roman"/>
          <w:color w:val="000000"/>
        </w:rPr>
      </w:pPr>
    </w:p>
    <w:p w:rsidR="007A6436" w:rsidRPr="006B4B1E" w:rsidRDefault="007A6436" w:rsidP="00CA2A14">
      <w:pPr>
        <w:autoSpaceDE w:val="0"/>
        <w:autoSpaceDN w:val="0"/>
        <w:adjustRightInd w:val="0"/>
        <w:jc w:val="both"/>
        <w:rPr>
          <w:rFonts w:ascii="Times New Roman" w:hAnsi="Times New Roman" w:cs="Times New Roman"/>
          <w:color w:val="000000"/>
        </w:rPr>
      </w:pP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E27C75" w:rsidP="007A6436">
      <w:pPr>
        <w:autoSpaceDE w:val="0"/>
        <w:autoSpaceDN w:val="0"/>
        <w:adjustRightInd w:val="0"/>
        <w:ind w:left="284" w:firstLine="425"/>
        <w:jc w:val="center"/>
        <w:rPr>
          <w:rFonts w:ascii="Times New Roman" w:hAnsi="Times New Roman" w:cs="Times New Roman"/>
          <w:color w:val="000000"/>
        </w:rPr>
      </w:pPr>
      <w:r>
        <w:rPr>
          <w:rFonts w:ascii="Times New Roman" w:hAnsi="Times New Roman" w:cs="Times New Roman"/>
          <w:b/>
          <w:color w:val="000000"/>
        </w:rPr>
        <w:t>TÍTULO VII</w:t>
      </w:r>
    </w:p>
    <w:p w:rsidR="007A6436" w:rsidRPr="006B4B1E" w:rsidRDefault="007A6436" w:rsidP="007A6436">
      <w:pPr>
        <w:autoSpaceDE w:val="0"/>
        <w:autoSpaceDN w:val="0"/>
        <w:adjustRightInd w:val="0"/>
        <w:ind w:left="284" w:firstLine="425"/>
        <w:jc w:val="center"/>
        <w:rPr>
          <w:rFonts w:ascii="Times New Roman" w:hAnsi="Times New Roman" w:cs="Times New Roman"/>
          <w:b/>
          <w:color w:val="000000"/>
        </w:rPr>
      </w:pPr>
      <w:r w:rsidRPr="006B4B1E">
        <w:rPr>
          <w:rFonts w:ascii="Times New Roman" w:hAnsi="Times New Roman" w:cs="Times New Roman"/>
          <w:b/>
          <w:color w:val="000000"/>
        </w:rPr>
        <w:t xml:space="preserve"> DISPOSIÇÕES FINAIS</w:t>
      </w:r>
    </w:p>
    <w:p w:rsidR="007A6436" w:rsidRPr="006B4B1E" w:rsidRDefault="007A6436" w:rsidP="007A6436">
      <w:pPr>
        <w:autoSpaceDE w:val="0"/>
        <w:autoSpaceDN w:val="0"/>
        <w:adjustRightInd w:val="0"/>
        <w:ind w:left="284" w:firstLine="425"/>
        <w:jc w:val="both"/>
        <w:rPr>
          <w:rFonts w:ascii="Times New Roman" w:hAnsi="Times New Roman" w:cs="Times New Roman"/>
          <w:b/>
          <w:color w:val="000000"/>
        </w:rPr>
      </w:pP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B4B1E" w:rsidRDefault="001058A1" w:rsidP="007A6436">
      <w:pPr>
        <w:ind w:firstLine="567"/>
        <w:jc w:val="both"/>
        <w:rPr>
          <w:rFonts w:ascii="Times New Roman" w:hAnsi="Times New Roman" w:cs="Times New Roman"/>
          <w:color w:val="000000"/>
        </w:rPr>
      </w:pPr>
      <w:r>
        <w:rPr>
          <w:rFonts w:ascii="Times New Roman" w:hAnsi="Times New Roman" w:cs="Times New Roman"/>
          <w:b/>
          <w:color w:val="000000"/>
        </w:rPr>
        <w:t>Art. 3</w:t>
      </w:r>
      <w:r w:rsidR="007A6436" w:rsidRPr="006B4B1E">
        <w:rPr>
          <w:rFonts w:ascii="Times New Roman" w:hAnsi="Times New Roman" w:cs="Times New Roman"/>
          <w:b/>
          <w:color w:val="000000"/>
        </w:rPr>
        <w:t>6 –</w:t>
      </w:r>
      <w:r w:rsidR="007A6436" w:rsidRPr="006B4B1E">
        <w:rPr>
          <w:rFonts w:ascii="Times New Roman" w:hAnsi="Times New Roman" w:cs="Times New Roman"/>
          <w:color w:val="000000"/>
        </w:rPr>
        <w:t xml:space="preserve"> A </w:t>
      </w:r>
      <w:proofErr w:type="gramStart"/>
      <w:r w:rsidR="007A6436" w:rsidRPr="006B4B1E">
        <w:rPr>
          <w:rFonts w:ascii="Times New Roman" w:hAnsi="Times New Roman" w:cs="Times New Roman"/>
          <w:color w:val="000000"/>
        </w:rPr>
        <w:t>implementação</w:t>
      </w:r>
      <w:proofErr w:type="gramEnd"/>
      <w:r w:rsidR="007A6436" w:rsidRPr="006B4B1E">
        <w:rPr>
          <w:rFonts w:ascii="Times New Roman" w:hAnsi="Times New Roman" w:cs="Times New Roman"/>
          <w:color w:val="000000"/>
        </w:rPr>
        <w:t xml:space="preserve"> obrigatória da BNCC, do RCG, e do </w:t>
      </w:r>
      <w:r w:rsidR="00821B6B" w:rsidRPr="002D4B29">
        <w:rPr>
          <w:rFonts w:ascii="Times New Roman" w:hAnsi="Times New Roman" w:cs="Times New Roman"/>
        </w:rPr>
        <w:t>Documento Orientador</w:t>
      </w:r>
      <w:r w:rsidR="00FB7371" w:rsidRPr="002D4B29">
        <w:rPr>
          <w:rFonts w:ascii="Times New Roman" w:hAnsi="Times New Roman" w:cs="Times New Roman"/>
        </w:rPr>
        <w:t xml:space="preserve"> do Território Municipal</w:t>
      </w:r>
      <w:r w:rsidR="007A6436" w:rsidRPr="002D4B29">
        <w:rPr>
          <w:rFonts w:ascii="Times New Roman" w:hAnsi="Times New Roman" w:cs="Times New Roman"/>
        </w:rPr>
        <w:t xml:space="preserve"> é, impreterivelmente, no início do ano letivo de 2020 para toda </w:t>
      </w:r>
      <w:r w:rsidR="007A6436" w:rsidRPr="006B4B1E">
        <w:rPr>
          <w:rFonts w:ascii="Times New Roman" w:hAnsi="Times New Roman" w:cs="Times New Roman"/>
          <w:color w:val="000000"/>
        </w:rPr>
        <w:t>etapa da Educação Infantil e do Ensino Fundamental.</w:t>
      </w:r>
    </w:p>
    <w:p w:rsidR="007A6436" w:rsidRPr="006B4B1E" w:rsidRDefault="007A6436" w:rsidP="007A6436">
      <w:pPr>
        <w:ind w:firstLine="426"/>
        <w:rPr>
          <w:rFonts w:ascii="Times New Roman" w:hAnsi="Times New Roman" w:cs="Times New Roman"/>
          <w:color w:val="000000"/>
        </w:rPr>
      </w:pPr>
    </w:p>
    <w:p w:rsidR="00DD21D1" w:rsidRDefault="00DD21D1" w:rsidP="00DD21D1">
      <w:pPr>
        <w:ind w:firstLine="567"/>
        <w:jc w:val="both"/>
        <w:rPr>
          <w:rFonts w:ascii="Times New Roman" w:hAnsi="Times New Roman" w:cs="Times New Roman"/>
        </w:rPr>
      </w:pPr>
      <w:r w:rsidRPr="00351CC2">
        <w:rPr>
          <w:rFonts w:ascii="Times New Roman" w:hAnsi="Times New Roman" w:cs="Times New Roman"/>
          <w:b/>
          <w:shd w:val="clear" w:color="auto" w:fill="FFFFFF"/>
        </w:rPr>
        <w:lastRenderedPageBreak/>
        <w:t>§ 1.º</w:t>
      </w:r>
      <w:r w:rsidRPr="00351CC2">
        <w:rPr>
          <w:rFonts w:ascii="Times New Roman" w:hAnsi="Times New Roman" w:cs="Times New Roman"/>
          <w:shd w:val="clear" w:color="auto" w:fill="FFFFFF"/>
        </w:rPr>
        <w:t xml:space="preserve"> </w:t>
      </w:r>
      <w:r w:rsidRPr="00351CC2">
        <w:rPr>
          <w:rFonts w:ascii="Times New Roman" w:hAnsi="Times New Roman" w:cs="Times New Roman"/>
          <w:b/>
        </w:rPr>
        <w:t xml:space="preserve">– </w:t>
      </w:r>
      <w:r w:rsidRPr="00351CC2">
        <w:rPr>
          <w:rFonts w:ascii="Times New Roman" w:hAnsi="Times New Roman" w:cs="Times New Roman"/>
        </w:rPr>
        <w:t xml:space="preserve">Para implementação descrita no caput deste artigo, torna-se obrigatória </w:t>
      </w:r>
      <w:proofErr w:type="gramStart"/>
      <w:r w:rsidRPr="00351CC2">
        <w:rPr>
          <w:rFonts w:ascii="Times New Roman" w:hAnsi="Times New Roman" w:cs="Times New Roman"/>
        </w:rPr>
        <w:t>a</w:t>
      </w:r>
      <w:proofErr w:type="gramEnd"/>
      <w:r w:rsidRPr="00351CC2">
        <w:rPr>
          <w:rFonts w:ascii="Times New Roman" w:hAnsi="Times New Roman" w:cs="Times New Roman"/>
        </w:rPr>
        <w:t xml:space="preserve"> revisão do PPP e Planos de Estudos</w:t>
      </w:r>
      <w:r w:rsidR="0092428D">
        <w:rPr>
          <w:rFonts w:ascii="Times New Roman" w:hAnsi="Times New Roman" w:cs="Times New Roman"/>
        </w:rPr>
        <w:t>/</w:t>
      </w:r>
      <w:r w:rsidR="0092428D">
        <w:rPr>
          <w:rFonts w:ascii="Times New Roman" w:hAnsi="Times New Roman" w:cs="Times New Roman"/>
        </w:rPr>
        <w:t>Planos de Orientação de Práticas Pedagógicas</w:t>
      </w:r>
      <w:r w:rsidRPr="00351CC2">
        <w:rPr>
          <w:rFonts w:ascii="Times New Roman" w:hAnsi="Times New Roman" w:cs="Times New Roman"/>
        </w:rPr>
        <w:t xml:space="preserve"> até novembro de 2019 e consequentemente as devidas aprovações pela mantenedora até o final do ano letivo de 2019.</w:t>
      </w:r>
    </w:p>
    <w:p w:rsidR="00DD21D1" w:rsidRPr="00351CC2" w:rsidRDefault="00DD21D1" w:rsidP="00DD21D1">
      <w:pPr>
        <w:ind w:firstLine="567"/>
        <w:jc w:val="both"/>
        <w:rPr>
          <w:rFonts w:ascii="Times New Roman" w:hAnsi="Times New Roman" w:cs="Times New Roman"/>
        </w:rPr>
      </w:pPr>
    </w:p>
    <w:p w:rsidR="00DD21D1" w:rsidRPr="00351CC2" w:rsidRDefault="00DD21D1" w:rsidP="00DD21D1">
      <w:pPr>
        <w:ind w:firstLine="567"/>
        <w:jc w:val="both"/>
        <w:rPr>
          <w:rFonts w:ascii="Times New Roman" w:hAnsi="Times New Roman" w:cs="Times New Roman"/>
        </w:rPr>
      </w:pPr>
      <w:r w:rsidRPr="00351CC2">
        <w:rPr>
          <w:rFonts w:ascii="Times New Roman" w:hAnsi="Times New Roman" w:cs="Times New Roman"/>
          <w:b/>
          <w:shd w:val="clear" w:color="auto" w:fill="FFFFFF"/>
        </w:rPr>
        <w:t>§ 2.</w:t>
      </w:r>
      <w:r w:rsidRPr="00351CC2">
        <w:rPr>
          <w:rFonts w:ascii="Times New Roman" w:hAnsi="Times New Roman" w:cs="Times New Roman"/>
          <w:shd w:val="clear" w:color="auto" w:fill="FFFFFF"/>
        </w:rPr>
        <w:t xml:space="preserve">º </w:t>
      </w:r>
      <w:r w:rsidRPr="00351CC2">
        <w:rPr>
          <w:rFonts w:ascii="Times New Roman" w:hAnsi="Times New Roman" w:cs="Times New Roman"/>
          <w:b/>
        </w:rPr>
        <w:t xml:space="preserve">– </w:t>
      </w:r>
      <w:r w:rsidRPr="00351CC2">
        <w:rPr>
          <w:rFonts w:ascii="Times New Roman" w:hAnsi="Times New Roman" w:cs="Times New Roman"/>
        </w:rPr>
        <w:t xml:space="preserve">Para implementação descrita no caput deste artigo, torna-se obrigatória </w:t>
      </w:r>
      <w:proofErr w:type="gramStart"/>
      <w:r w:rsidRPr="00351CC2">
        <w:rPr>
          <w:rFonts w:ascii="Times New Roman" w:hAnsi="Times New Roman" w:cs="Times New Roman"/>
        </w:rPr>
        <w:t>a</w:t>
      </w:r>
      <w:proofErr w:type="gramEnd"/>
      <w:r w:rsidRPr="00351CC2">
        <w:rPr>
          <w:rFonts w:ascii="Times New Roman" w:hAnsi="Times New Roman" w:cs="Times New Roman"/>
        </w:rPr>
        <w:t xml:space="preserve"> revisão do Regimento Escolar até final de outubro de 2020 e consequentemente as devidas aprovações pelo Conselho Municipal de Educação, até dezembro de 2020, entrando em vigor no ano seguinte da aprovação.</w:t>
      </w:r>
    </w:p>
    <w:p w:rsidR="00DD21D1" w:rsidRPr="00B442E8" w:rsidRDefault="00DD21D1" w:rsidP="00DD21D1">
      <w:pPr>
        <w:jc w:val="both"/>
        <w:rPr>
          <w:rFonts w:ascii="Times New Roman" w:hAnsi="Times New Roman" w:cs="Times New Roman"/>
          <w:color w:val="000000"/>
        </w:rPr>
      </w:pPr>
    </w:p>
    <w:p w:rsidR="007A6436" w:rsidRPr="006B4B1E" w:rsidRDefault="00E53316" w:rsidP="007A6436">
      <w:pPr>
        <w:autoSpaceDE w:val="0"/>
        <w:autoSpaceDN w:val="0"/>
        <w:adjustRightInd w:val="0"/>
        <w:ind w:firstLine="567"/>
        <w:jc w:val="both"/>
        <w:rPr>
          <w:rFonts w:ascii="Times New Roman" w:hAnsi="Times New Roman" w:cs="Times New Roman"/>
          <w:color w:val="000000"/>
        </w:rPr>
      </w:pPr>
      <w:r>
        <w:rPr>
          <w:rFonts w:ascii="Times New Roman" w:hAnsi="Times New Roman" w:cs="Times New Roman"/>
          <w:b/>
          <w:color w:val="000000"/>
        </w:rPr>
        <w:t>Art. 3</w:t>
      </w:r>
      <w:r w:rsidR="007A6436" w:rsidRPr="006B4B1E">
        <w:rPr>
          <w:rFonts w:ascii="Times New Roman" w:hAnsi="Times New Roman" w:cs="Times New Roman"/>
          <w:b/>
          <w:color w:val="000000"/>
        </w:rPr>
        <w:t>7 -</w:t>
      </w:r>
      <w:r w:rsidR="007A6436" w:rsidRPr="006B4B1E">
        <w:rPr>
          <w:rFonts w:ascii="Times New Roman" w:hAnsi="Times New Roman" w:cs="Times New Roman"/>
          <w:color w:val="000000"/>
        </w:rPr>
        <w:t xml:space="preserve"> Os documentos </w:t>
      </w:r>
      <w:r w:rsidR="007A6436" w:rsidRPr="006B4B1E">
        <w:rPr>
          <w:rFonts w:ascii="Times New Roman" w:hAnsi="Times New Roman" w:cs="Times New Roman"/>
        </w:rPr>
        <w:t xml:space="preserve">escolares referentes a presente resolução </w:t>
      </w:r>
      <w:r w:rsidR="007A6436" w:rsidRPr="006B4B1E">
        <w:rPr>
          <w:rFonts w:ascii="Times New Roman" w:hAnsi="Times New Roman" w:cs="Times New Roman"/>
          <w:color w:val="000000"/>
        </w:rPr>
        <w:t>terão vigência no ano seguinte, após a sua aprovação de acordo com as normativas exaradas pelos respectivos Sistemas de Ensino.</w:t>
      </w:r>
    </w:p>
    <w:p w:rsidR="007A6436" w:rsidRPr="006B4B1E" w:rsidRDefault="007A6436" w:rsidP="007A6436">
      <w:pPr>
        <w:autoSpaceDE w:val="0"/>
        <w:autoSpaceDN w:val="0"/>
        <w:adjustRightInd w:val="0"/>
        <w:ind w:left="284" w:firstLine="425"/>
        <w:jc w:val="both"/>
        <w:rPr>
          <w:rFonts w:ascii="Times New Roman" w:hAnsi="Times New Roman" w:cs="Times New Roman"/>
          <w:color w:val="000000"/>
        </w:rPr>
      </w:pPr>
    </w:p>
    <w:p w:rsidR="007A6436" w:rsidRPr="00641890" w:rsidRDefault="004B04E0" w:rsidP="007A6436">
      <w:pPr>
        <w:autoSpaceDE w:val="0"/>
        <w:autoSpaceDN w:val="0"/>
        <w:adjustRightInd w:val="0"/>
        <w:ind w:firstLine="567"/>
        <w:jc w:val="both"/>
        <w:rPr>
          <w:rFonts w:ascii="Times New Roman" w:hAnsi="Times New Roman" w:cs="Times New Roman"/>
        </w:rPr>
      </w:pPr>
      <w:r>
        <w:rPr>
          <w:rFonts w:ascii="Times New Roman" w:hAnsi="Times New Roman" w:cs="Times New Roman"/>
          <w:b/>
          <w:color w:val="000000"/>
        </w:rPr>
        <w:t>Art. 3</w:t>
      </w:r>
      <w:r w:rsidR="007A6436" w:rsidRPr="006B4B1E">
        <w:rPr>
          <w:rFonts w:ascii="Times New Roman" w:hAnsi="Times New Roman" w:cs="Times New Roman"/>
          <w:b/>
          <w:color w:val="000000"/>
        </w:rPr>
        <w:t xml:space="preserve">8 – </w:t>
      </w:r>
      <w:r w:rsidR="007A6436" w:rsidRPr="006B4B1E">
        <w:rPr>
          <w:rFonts w:ascii="Times New Roman" w:hAnsi="Times New Roman" w:cs="Times New Roman"/>
          <w:color w:val="000000"/>
        </w:rPr>
        <w:t xml:space="preserve">Fixa o prazo de cinco anos para revisão do </w:t>
      </w:r>
      <w:r w:rsidR="00821B6B" w:rsidRPr="00641890">
        <w:rPr>
          <w:rFonts w:ascii="Times New Roman" w:hAnsi="Times New Roman" w:cs="Times New Roman"/>
        </w:rPr>
        <w:t>Documento Orientador</w:t>
      </w:r>
      <w:r w:rsidR="00D56526" w:rsidRPr="00641890">
        <w:rPr>
          <w:rFonts w:ascii="Times New Roman" w:hAnsi="Times New Roman" w:cs="Times New Roman"/>
        </w:rPr>
        <w:t xml:space="preserve"> do Território Municipal </w:t>
      </w:r>
      <w:r w:rsidR="007A6436" w:rsidRPr="00641890">
        <w:rPr>
          <w:rFonts w:ascii="Times New Roman" w:hAnsi="Times New Roman" w:cs="Times New Roman"/>
        </w:rPr>
        <w:t>a contar da data de sua aprovação.</w:t>
      </w:r>
    </w:p>
    <w:p w:rsidR="007A6436" w:rsidRPr="006B4B1E" w:rsidRDefault="007A6436" w:rsidP="007A6436">
      <w:pPr>
        <w:autoSpaceDE w:val="0"/>
        <w:autoSpaceDN w:val="0"/>
        <w:adjustRightInd w:val="0"/>
        <w:ind w:left="284" w:firstLine="425"/>
        <w:jc w:val="both"/>
        <w:rPr>
          <w:rFonts w:ascii="Times New Roman" w:hAnsi="Times New Roman" w:cs="Times New Roman"/>
        </w:rPr>
      </w:pPr>
    </w:p>
    <w:p w:rsidR="007A6436" w:rsidRPr="006B4B1E" w:rsidRDefault="004B04E0" w:rsidP="007A6436">
      <w:pPr>
        <w:autoSpaceDE w:val="0"/>
        <w:autoSpaceDN w:val="0"/>
        <w:adjustRightInd w:val="0"/>
        <w:ind w:firstLine="567"/>
        <w:jc w:val="both"/>
        <w:rPr>
          <w:rFonts w:ascii="Times New Roman" w:hAnsi="Times New Roman" w:cs="Times New Roman"/>
        </w:rPr>
      </w:pPr>
      <w:r>
        <w:rPr>
          <w:rFonts w:ascii="Times New Roman" w:hAnsi="Times New Roman" w:cs="Times New Roman"/>
          <w:b/>
        </w:rPr>
        <w:t>Art. 3</w:t>
      </w:r>
      <w:r w:rsidR="007A6436" w:rsidRPr="006B4B1E">
        <w:rPr>
          <w:rFonts w:ascii="Times New Roman" w:hAnsi="Times New Roman" w:cs="Times New Roman"/>
          <w:b/>
        </w:rPr>
        <w:t xml:space="preserve">9 - </w:t>
      </w:r>
      <w:r w:rsidR="007A6436" w:rsidRPr="006B4B1E">
        <w:rPr>
          <w:rFonts w:ascii="Times New Roman" w:hAnsi="Times New Roman" w:cs="Times New Roman"/>
        </w:rPr>
        <w:t>Caberá à Secretaria Municipal de Educação, orientar, apoiar e supervisionar as atividades desenvolvidas pelas instituições educativas integrantes do Sistema Municipal de Ensino</w:t>
      </w:r>
      <w:r w:rsidR="0018545B">
        <w:rPr>
          <w:rFonts w:ascii="Times New Roman" w:hAnsi="Times New Roman" w:cs="Times New Roman"/>
        </w:rPr>
        <w:t>,</w:t>
      </w:r>
      <w:r w:rsidR="007A6436" w:rsidRPr="006B4B1E">
        <w:rPr>
          <w:rFonts w:ascii="Times New Roman" w:hAnsi="Times New Roman" w:cs="Times New Roman"/>
        </w:rPr>
        <w:t xml:space="preserve"> relativas ao cumprimento do disposto nesta Resolução.</w:t>
      </w:r>
    </w:p>
    <w:p w:rsidR="007A6436" w:rsidRPr="006B4B1E" w:rsidRDefault="007A6436" w:rsidP="007A6436">
      <w:pPr>
        <w:autoSpaceDE w:val="0"/>
        <w:autoSpaceDN w:val="0"/>
        <w:adjustRightInd w:val="0"/>
        <w:ind w:left="284" w:firstLine="425"/>
        <w:jc w:val="both"/>
        <w:rPr>
          <w:rFonts w:ascii="Times New Roman" w:hAnsi="Times New Roman" w:cs="Times New Roman"/>
        </w:rPr>
      </w:pPr>
    </w:p>
    <w:p w:rsidR="007A6436" w:rsidRPr="006B4B1E" w:rsidRDefault="004B04E0" w:rsidP="007A6436">
      <w:pPr>
        <w:ind w:firstLine="567"/>
        <w:jc w:val="both"/>
        <w:rPr>
          <w:rFonts w:ascii="Times New Roman" w:hAnsi="Times New Roman" w:cs="Times New Roman"/>
        </w:rPr>
      </w:pPr>
      <w:r>
        <w:rPr>
          <w:rFonts w:ascii="Times New Roman" w:hAnsi="Times New Roman" w:cs="Times New Roman"/>
          <w:b/>
        </w:rPr>
        <w:t>Art. 4</w:t>
      </w:r>
      <w:r w:rsidR="007A6436" w:rsidRPr="006B4B1E">
        <w:rPr>
          <w:rFonts w:ascii="Times New Roman" w:hAnsi="Times New Roman" w:cs="Times New Roman"/>
          <w:b/>
        </w:rPr>
        <w:t>0 -</w:t>
      </w:r>
      <w:r w:rsidR="007A6436" w:rsidRPr="006B4B1E">
        <w:rPr>
          <w:rFonts w:ascii="Times New Roman" w:hAnsi="Times New Roman" w:cs="Times New Roman"/>
        </w:rPr>
        <w:t xml:space="preserve"> Caberá à Secretaria Estadual de Educação, orientar, apoiar e supervisionar as atividades desenvolvidas pelas instituições educativas integrantes do Sistema Estadual de </w:t>
      </w:r>
      <w:r w:rsidR="009B2DC0" w:rsidRPr="006B4B1E">
        <w:rPr>
          <w:rFonts w:ascii="Times New Roman" w:hAnsi="Times New Roman" w:cs="Times New Roman"/>
        </w:rPr>
        <w:t>Ensino relativo ao cumprimento do disposto na BNCC, no RCG e demais normativas exaradas a partir destes documentos</w:t>
      </w:r>
      <w:r w:rsidR="007A6436" w:rsidRPr="006B4B1E">
        <w:rPr>
          <w:rFonts w:ascii="Times New Roman" w:hAnsi="Times New Roman" w:cs="Times New Roman"/>
        </w:rPr>
        <w:t>.</w:t>
      </w:r>
    </w:p>
    <w:p w:rsidR="007A6436" w:rsidRPr="006B4B1E" w:rsidRDefault="007A6436" w:rsidP="007A6436">
      <w:pPr>
        <w:autoSpaceDE w:val="0"/>
        <w:autoSpaceDN w:val="0"/>
        <w:adjustRightInd w:val="0"/>
        <w:ind w:left="284" w:firstLine="425"/>
        <w:jc w:val="both"/>
        <w:rPr>
          <w:rFonts w:ascii="Times New Roman" w:hAnsi="Times New Roman" w:cs="Times New Roman"/>
        </w:rPr>
      </w:pPr>
    </w:p>
    <w:p w:rsidR="007A6436" w:rsidRPr="006B4B1E" w:rsidRDefault="006C0C5A" w:rsidP="007A6436">
      <w:pPr>
        <w:autoSpaceDE w:val="0"/>
        <w:autoSpaceDN w:val="0"/>
        <w:adjustRightInd w:val="0"/>
        <w:ind w:firstLine="567"/>
        <w:jc w:val="both"/>
        <w:rPr>
          <w:rFonts w:ascii="Times New Roman" w:hAnsi="Times New Roman" w:cs="Times New Roman"/>
        </w:rPr>
      </w:pPr>
      <w:r>
        <w:rPr>
          <w:rFonts w:ascii="Times New Roman" w:hAnsi="Times New Roman" w:cs="Times New Roman"/>
          <w:b/>
        </w:rPr>
        <w:t>Art. 4</w:t>
      </w:r>
      <w:r w:rsidR="007A6436" w:rsidRPr="006B4B1E">
        <w:rPr>
          <w:rFonts w:ascii="Times New Roman" w:hAnsi="Times New Roman" w:cs="Times New Roman"/>
          <w:b/>
        </w:rPr>
        <w:t>1 -</w:t>
      </w:r>
      <w:r w:rsidR="007A6436" w:rsidRPr="006B4B1E">
        <w:rPr>
          <w:rFonts w:ascii="Times New Roman" w:hAnsi="Times New Roman" w:cs="Times New Roman"/>
        </w:rPr>
        <w:t xml:space="preserve"> Caberá ao Conselho Municipal de </w:t>
      </w:r>
      <w:r w:rsidR="007A6436" w:rsidRPr="00645E1B">
        <w:rPr>
          <w:rFonts w:ascii="Times New Roman" w:hAnsi="Times New Roman" w:cs="Times New Roman"/>
        </w:rPr>
        <w:t xml:space="preserve">Educação </w:t>
      </w:r>
      <w:r w:rsidR="002B31D5" w:rsidRPr="00645E1B">
        <w:rPr>
          <w:rFonts w:ascii="Times New Roman" w:hAnsi="Times New Roman" w:cs="Times New Roman"/>
        </w:rPr>
        <w:t>de Ronda Alta</w:t>
      </w:r>
      <w:r w:rsidR="007A6436" w:rsidRPr="00645E1B">
        <w:rPr>
          <w:rFonts w:ascii="Times New Roman" w:hAnsi="Times New Roman" w:cs="Times New Roman"/>
        </w:rPr>
        <w:t xml:space="preserve"> </w:t>
      </w:r>
      <w:r w:rsidR="007A6436" w:rsidRPr="006B4B1E">
        <w:rPr>
          <w:rFonts w:ascii="Times New Roman" w:hAnsi="Times New Roman" w:cs="Times New Roman"/>
        </w:rPr>
        <w:t>monitorar o cumprimento do disposto nesta Resolução.</w:t>
      </w:r>
    </w:p>
    <w:p w:rsidR="007A6436" w:rsidRPr="006B4B1E" w:rsidRDefault="007A6436" w:rsidP="007A6436">
      <w:pPr>
        <w:autoSpaceDE w:val="0"/>
        <w:autoSpaceDN w:val="0"/>
        <w:adjustRightInd w:val="0"/>
        <w:ind w:left="284" w:firstLine="425"/>
        <w:jc w:val="both"/>
        <w:rPr>
          <w:rFonts w:ascii="Times New Roman" w:hAnsi="Times New Roman" w:cs="Times New Roman"/>
        </w:rPr>
      </w:pPr>
    </w:p>
    <w:p w:rsidR="007A6436" w:rsidRPr="009F1FB9" w:rsidRDefault="006C0C5A" w:rsidP="007A6436">
      <w:pPr>
        <w:autoSpaceDE w:val="0"/>
        <w:autoSpaceDN w:val="0"/>
        <w:adjustRightInd w:val="0"/>
        <w:ind w:firstLine="567"/>
        <w:jc w:val="both"/>
        <w:rPr>
          <w:rFonts w:ascii="Times New Roman" w:hAnsi="Times New Roman" w:cs="Times New Roman"/>
        </w:rPr>
      </w:pPr>
      <w:r>
        <w:rPr>
          <w:rFonts w:ascii="Times New Roman" w:hAnsi="Times New Roman" w:cs="Times New Roman"/>
          <w:b/>
        </w:rPr>
        <w:t>Art. 4</w:t>
      </w:r>
      <w:r w:rsidR="007A6436" w:rsidRPr="006B4B1E">
        <w:rPr>
          <w:rFonts w:ascii="Times New Roman" w:hAnsi="Times New Roman" w:cs="Times New Roman"/>
          <w:b/>
        </w:rPr>
        <w:t>2 -</w:t>
      </w:r>
      <w:r w:rsidR="007A6436" w:rsidRPr="006B4B1E">
        <w:rPr>
          <w:rFonts w:ascii="Times New Roman" w:hAnsi="Times New Roman" w:cs="Times New Roman"/>
        </w:rPr>
        <w:t xml:space="preserve"> Os casos omissos nesta Resolução serão apreciados e definidos pelo C</w:t>
      </w:r>
      <w:r w:rsidR="00765A69" w:rsidRPr="006B4B1E">
        <w:rPr>
          <w:rFonts w:ascii="Times New Roman" w:hAnsi="Times New Roman" w:cs="Times New Roman"/>
        </w:rPr>
        <w:t xml:space="preserve">onselho </w:t>
      </w:r>
      <w:r w:rsidR="007A6436" w:rsidRPr="006B4B1E">
        <w:rPr>
          <w:rFonts w:ascii="Times New Roman" w:hAnsi="Times New Roman" w:cs="Times New Roman"/>
        </w:rPr>
        <w:t>M</w:t>
      </w:r>
      <w:r w:rsidR="00765A69" w:rsidRPr="006B4B1E">
        <w:rPr>
          <w:rFonts w:ascii="Times New Roman" w:hAnsi="Times New Roman" w:cs="Times New Roman"/>
        </w:rPr>
        <w:t xml:space="preserve">unicipal de Educação – </w:t>
      </w:r>
      <w:r w:rsidR="00765A69" w:rsidRPr="009F1FB9">
        <w:rPr>
          <w:rFonts w:ascii="Times New Roman" w:hAnsi="Times New Roman" w:cs="Times New Roman"/>
        </w:rPr>
        <w:t xml:space="preserve">CME </w:t>
      </w:r>
      <w:r w:rsidR="007A6436" w:rsidRPr="009F1FB9">
        <w:rPr>
          <w:rFonts w:ascii="Times New Roman" w:hAnsi="Times New Roman" w:cs="Times New Roman"/>
        </w:rPr>
        <w:t xml:space="preserve">de </w:t>
      </w:r>
      <w:r w:rsidR="00765A69" w:rsidRPr="009F1FB9">
        <w:rPr>
          <w:rFonts w:ascii="Times New Roman" w:hAnsi="Times New Roman" w:cs="Times New Roman"/>
        </w:rPr>
        <w:t>Ronda Alta</w:t>
      </w:r>
      <w:r w:rsidR="007A6436" w:rsidRPr="009F1FB9">
        <w:rPr>
          <w:rFonts w:ascii="Times New Roman" w:hAnsi="Times New Roman" w:cs="Times New Roman"/>
        </w:rPr>
        <w:t>.</w:t>
      </w:r>
    </w:p>
    <w:p w:rsidR="007A6436" w:rsidRPr="009F1FB9" w:rsidRDefault="007A6436" w:rsidP="007A6436">
      <w:pPr>
        <w:autoSpaceDE w:val="0"/>
        <w:autoSpaceDN w:val="0"/>
        <w:adjustRightInd w:val="0"/>
        <w:ind w:left="284" w:firstLine="425"/>
        <w:jc w:val="both"/>
      </w:pPr>
    </w:p>
    <w:p w:rsidR="00816C5F" w:rsidRPr="00593A45" w:rsidRDefault="00816C5F" w:rsidP="00421872">
      <w:pPr>
        <w:widowControl w:val="0"/>
        <w:suppressAutoHyphens/>
        <w:spacing w:after="140" w:line="288" w:lineRule="auto"/>
        <w:ind w:firstLine="567"/>
        <w:jc w:val="both"/>
        <w:rPr>
          <w:rFonts w:ascii="Times New Roman" w:eastAsia="SimSun" w:hAnsi="Times New Roman" w:cs="Times New Roman"/>
          <w:kern w:val="2"/>
          <w:lang w:eastAsia="zh-CN" w:bidi="hi-IN"/>
        </w:rPr>
      </w:pPr>
      <w:r w:rsidRPr="00421872">
        <w:rPr>
          <w:rFonts w:ascii="Times New Roman" w:eastAsia="Arial" w:hAnsi="Times New Roman" w:cs="Times New Roman"/>
          <w:b/>
          <w:bCs/>
          <w:kern w:val="2"/>
          <w:lang w:eastAsia="zh-CN" w:bidi="hi-IN"/>
        </w:rPr>
        <w:t xml:space="preserve">Art. </w:t>
      </w:r>
      <w:r w:rsidR="001C5FB4">
        <w:rPr>
          <w:rFonts w:ascii="Times New Roman" w:eastAsia="Arial" w:hAnsi="Times New Roman" w:cs="Times New Roman"/>
          <w:b/>
          <w:bCs/>
          <w:kern w:val="2"/>
          <w:lang w:eastAsia="zh-CN" w:bidi="hi-IN"/>
        </w:rPr>
        <w:t>4</w:t>
      </w:r>
      <w:r w:rsidR="00421872">
        <w:rPr>
          <w:rFonts w:ascii="Times New Roman" w:eastAsia="Arial" w:hAnsi="Times New Roman" w:cs="Times New Roman"/>
          <w:b/>
          <w:bCs/>
          <w:kern w:val="2"/>
          <w:lang w:eastAsia="zh-CN" w:bidi="hi-IN"/>
        </w:rPr>
        <w:t>3</w:t>
      </w:r>
      <w:r w:rsidRPr="00593A45">
        <w:rPr>
          <w:rFonts w:ascii="Times New Roman" w:eastAsia="Arial" w:hAnsi="Times New Roman" w:cs="Times New Roman"/>
          <w:b/>
          <w:bCs/>
          <w:kern w:val="2"/>
          <w:lang w:eastAsia="zh-CN" w:bidi="hi-IN"/>
        </w:rPr>
        <w:t xml:space="preserve"> –</w:t>
      </w:r>
      <w:r w:rsidRPr="00593A45">
        <w:rPr>
          <w:rFonts w:ascii="Times New Roman" w:eastAsia="Arial" w:hAnsi="Times New Roman" w:cs="Times New Roman"/>
          <w:kern w:val="2"/>
          <w:lang w:eastAsia="zh-CN" w:bidi="hi-IN"/>
        </w:rPr>
        <w:t xml:space="preserve"> A presente Resolução entrará em vigor na data de sua publicação.</w:t>
      </w:r>
    </w:p>
    <w:p w:rsidR="00816C5F" w:rsidRPr="00593A45" w:rsidRDefault="00816C5F" w:rsidP="00816C5F">
      <w:pPr>
        <w:widowControl w:val="0"/>
        <w:suppressAutoHyphens/>
        <w:jc w:val="center"/>
        <w:rPr>
          <w:rFonts w:ascii="Times New Roman" w:eastAsia="SimSun" w:hAnsi="Times New Roman" w:cs="Times New Roman"/>
          <w:kern w:val="2"/>
          <w:lang w:eastAsia="zh-CN" w:bidi="hi-IN"/>
        </w:rPr>
      </w:pPr>
    </w:p>
    <w:p w:rsidR="00816C5F" w:rsidRPr="00593A45" w:rsidRDefault="00816C5F" w:rsidP="00816C5F">
      <w:pPr>
        <w:widowControl w:val="0"/>
        <w:suppressAutoHyphens/>
        <w:jc w:val="center"/>
        <w:rPr>
          <w:rFonts w:ascii="Times New Roman" w:eastAsia="SimSun" w:hAnsi="Times New Roman" w:cs="Times New Roman"/>
          <w:kern w:val="2"/>
          <w:lang w:eastAsia="zh-CN" w:bidi="hi-IN"/>
        </w:rPr>
      </w:pPr>
      <w:r>
        <w:rPr>
          <w:rFonts w:ascii="Times New Roman" w:eastAsia="SimSun" w:hAnsi="Times New Roman" w:cs="Times New Roman"/>
          <w:kern w:val="2"/>
          <w:lang w:eastAsia="zh-CN" w:bidi="hi-IN"/>
        </w:rPr>
        <w:t>Aprovada, por unanimidade, em sessão Plenária, d</w:t>
      </w:r>
      <w:r w:rsidR="00E1500A">
        <w:rPr>
          <w:rFonts w:ascii="Times New Roman" w:eastAsia="SimSun" w:hAnsi="Times New Roman" w:cs="Times New Roman"/>
          <w:kern w:val="2"/>
          <w:lang w:eastAsia="zh-CN" w:bidi="hi-IN"/>
        </w:rPr>
        <w:t>e 19</w:t>
      </w:r>
      <w:r>
        <w:rPr>
          <w:rFonts w:ascii="Times New Roman" w:eastAsia="SimSun" w:hAnsi="Times New Roman" w:cs="Times New Roman"/>
          <w:kern w:val="2"/>
          <w:lang w:eastAsia="zh-CN" w:bidi="hi-IN"/>
        </w:rPr>
        <w:t xml:space="preserve"> de de</w:t>
      </w:r>
      <w:r w:rsidR="00E1500A">
        <w:rPr>
          <w:rFonts w:ascii="Times New Roman" w:eastAsia="SimSun" w:hAnsi="Times New Roman" w:cs="Times New Roman"/>
          <w:kern w:val="2"/>
          <w:lang w:eastAsia="zh-CN" w:bidi="hi-IN"/>
        </w:rPr>
        <w:t>zembro de</w:t>
      </w:r>
      <w:r>
        <w:rPr>
          <w:rFonts w:ascii="Times New Roman" w:eastAsia="SimSun" w:hAnsi="Times New Roman" w:cs="Times New Roman"/>
          <w:kern w:val="2"/>
          <w:lang w:eastAsia="zh-CN" w:bidi="hi-IN"/>
        </w:rPr>
        <w:t xml:space="preserve"> 2019</w:t>
      </w:r>
      <w:r w:rsidRPr="00593A45">
        <w:rPr>
          <w:rFonts w:ascii="Times New Roman" w:eastAsia="SimSun" w:hAnsi="Times New Roman" w:cs="Times New Roman"/>
          <w:kern w:val="2"/>
          <w:lang w:eastAsia="zh-CN" w:bidi="hi-IN"/>
        </w:rPr>
        <w:t>.</w:t>
      </w:r>
    </w:p>
    <w:p w:rsidR="00816C5F" w:rsidRPr="00593A45" w:rsidRDefault="00816C5F" w:rsidP="00816C5F">
      <w:pPr>
        <w:widowControl w:val="0"/>
        <w:suppressAutoHyphens/>
        <w:jc w:val="both"/>
        <w:rPr>
          <w:rFonts w:ascii="Times New Roman" w:eastAsia="SimSun" w:hAnsi="Times New Roman" w:cs="Times New Roman"/>
          <w:kern w:val="2"/>
          <w:lang w:eastAsia="zh-CN" w:bidi="hi-IN"/>
        </w:rPr>
      </w:pPr>
      <w:r w:rsidRPr="00593A45">
        <w:rPr>
          <w:rFonts w:ascii="Times New Roman" w:eastAsia="Arial" w:hAnsi="Times New Roman" w:cs="Times New Roman"/>
          <w:kern w:val="2"/>
          <w:lang w:eastAsia="zh-CN" w:bidi="hi-IN"/>
        </w:rPr>
        <w:t xml:space="preserve">   </w:t>
      </w:r>
    </w:p>
    <w:p w:rsidR="00816C5F" w:rsidRPr="00F04996" w:rsidRDefault="00816C5F" w:rsidP="00AF4C07">
      <w:pPr>
        <w:jc w:val="both"/>
        <w:rPr>
          <w:rFonts w:ascii="Times New Roman" w:hAnsi="Times New Roman" w:cs="Times New Roman"/>
          <w:color w:val="000000"/>
        </w:rPr>
      </w:pPr>
      <w:r w:rsidRPr="00593A45">
        <w:rPr>
          <w:rFonts w:ascii="Times New Roman" w:hAnsi="Times New Roman" w:cs="Times New Roman"/>
          <w:b/>
          <w:color w:val="000000"/>
        </w:rPr>
        <w:t xml:space="preserve">CONSELHEIROS PRESENTES: </w:t>
      </w:r>
      <w:r w:rsidRPr="00F04996">
        <w:rPr>
          <w:rFonts w:ascii="Times New Roman" w:hAnsi="Times New Roman" w:cs="Times New Roman"/>
          <w:color w:val="000000"/>
        </w:rPr>
        <w:t xml:space="preserve">Aline Priori, </w:t>
      </w:r>
      <w:proofErr w:type="spellStart"/>
      <w:r w:rsidRPr="00F04996">
        <w:rPr>
          <w:rFonts w:ascii="Times New Roman" w:hAnsi="Times New Roman" w:cs="Times New Roman"/>
          <w:color w:val="000000"/>
        </w:rPr>
        <w:t>Beloni</w:t>
      </w:r>
      <w:proofErr w:type="spellEnd"/>
      <w:r w:rsidRPr="00F04996">
        <w:rPr>
          <w:rFonts w:ascii="Times New Roman" w:hAnsi="Times New Roman" w:cs="Times New Roman"/>
          <w:color w:val="000000"/>
        </w:rPr>
        <w:t xml:space="preserve"> Dalla Lana, Gislaine Corteis </w:t>
      </w:r>
      <w:proofErr w:type="spellStart"/>
      <w:r w:rsidRPr="00F04996">
        <w:rPr>
          <w:rFonts w:ascii="Times New Roman" w:hAnsi="Times New Roman" w:cs="Times New Roman"/>
          <w:color w:val="000000"/>
        </w:rPr>
        <w:t>Manfrin</w:t>
      </w:r>
      <w:proofErr w:type="spellEnd"/>
      <w:r w:rsidRPr="00F04996">
        <w:rPr>
          <w:rFonts w:ascii="Times New Roman" w:hAnsi="Times New Roman" w:cs="Times New Roman"/>
          <w:color w:val="000000"/>
        </w:rPr>
        <w:t xml:space="preserve">, Leni Lucia </w:t>
      </w:r>
      <w:proofErr w:type="spellStart"/>
      <w:r w:rsidRPr="00F04996">
        <w:rPr>
          <w:rFonts w:ascii="Times New Roman" w:hAnsi="Times New Roman" w:cs="Times New Roman"/>
          <w:color w:val="000000"/>
        </w:rPr>
        <w:t>Giroletti</w:t>
      </w:r>
      <w:proofErr w:type="spellEnd"/>
      <w:r w:rsidRPr="00F04996">
        <w:rPr>
          <w:rFonts w:ascii="Times New Roman" w:hAnsi="Times New Roman" w:cs="Times New Roman"/>
          <w:color w:val="000000"/>
        </w:rPr>
        <w:t xml:space="preserve">, Silvane Maria Scariot Sartori, Vanessa Flores, Vanusa </w:t>
      </w:r>
      <w:proofErr w:type="spellStart"/>
      <w:r w:rsidRPr="00F04996">
        <w:rPr>
          <w:rFonts w:ascii="Times New Roman" w:hAnsi="Times New Roman" w:cs="Times New Roman"/>
          <w:color w:val="000000"/>
        </w:rPr>
        <w:t>Eucleia</w:t>
      </w:r>
      <w:proofErr w:type="spellEnd"/>
      <w:r w:rsidRPr="00F04996">
        <w:rPr>
          <w:rFonts w:ascii="Times New Roman" w:hAnsi="Times New Roman" w:cs="Times New Roman"/>
          <w:color w:val="000000"/>
        </w:rPr>
        <w:t xml:space="preserve"> Geraldo de Almeida</w:t>
      </w:r>
      <w:r>
        <w:rPr>
          <w:rFonts w:ascii="Times New Roman" w:hAnsi="Times New Roman" w:cs="Times New Roman"/>
          <w:color w:val="000000"/>
        </w:rPr>
        <w:t>.</w:t>
      </w:r>
    </w:p>
    <w:p w:rsidR="00816C5F" w:rsidRPr="00593A45" w:rsidRDefault="00816C5F" w:rsidP="00816C5F">
      <w:pPr>
        <w:ind w:left="709" w:firstLine="660"/>
        <w:jc w:val="both"/>
        <w:rPr>
          <w:rFonts w:ascii="Times New Roman" w:hAnsi="Times New Roman" w:cs="Times New Roman"/>
          <w:bCs/>
          <w:color w:val="000000"/>
          <w:lang w:val="pt-PT"/>
        </w:rPr>
      </w:pPr>
      <w:r w:rsidRPr="00593A45">
        <w:rPr>
          <w:rFonts w:ascii="Times New Roman" w:hAnsi="Times New Roman" w:cs="Times New Roman"/>
          <w:bCs/>
          <w:color w:val="000000"/>
          <w:lang w:val="pt-PT"/>
        </w:rPr>
        <w:t xml:space="preserve"> </w:t>
      </w:r>
    </w:p>
    <w:p w:rsidR="00816C5F" w:rsidRPr="00593A45" w:rsidRDefault="00816C5F" w:rsidP="00816C5F">
      <w:pPr>
        <w:jc w:val="both"/>
        <w:rPr>
          <w:rFonts w:ascii="Times New Roman" w:hAnsi="Times New Roman" w:cs="Times New Roman"/>
        </w:rPr>
      </w:pPr>
    </w:p>
    <w:p w:rsidR="00816C5F" w:rsidRPr="00D0662E" w:rsidRDefault="00816C5F" w:rsidP="00816C5F">
      <w:pPr>
        <w:spacing w:line="276" w:lineRule="auto"/>
        <w:ind w:firstLine="709"/>
        <w:contextualSpacing/>
        <w:jc w:val="both"/>
        <w:rPr>
          <w:rFonts w:ascii="Times New Roman" w:eastAsiaTheme="minorHAnsi" w:hAnsi="Times New Roman" w:cs="Times New Roman"/>
          <w:lang w:eastAsia="en-US"/>
        </w:rPr>
      </w:pPr>
      <w:r>
        <w:rPr>
          <w:rFonts w:ascii="Times New Roman" w:hAnsi="Times New Roman" w:cs="Times New Roman"/>
        </w:rPr>
        <w:tab/>
      </w:r>
      <w:r w:rsidRPr="00593A45">
        <w:rPr>
          <w:rFonts w:ascii="Times New Roman" w:hAnsi="Times New Roman" w:cs="Times New Roman"/>
        </w:rPr>
        <w:t xml:space="preserve"> </w:t>
      </w:r>
      <w:r w:rsidRPr="00D0662E">
        <w:rPr>
          <w:rFonts w:ascii="Times New Roman" w:eastAsiaTheme="minorHAnsi" w:hAnsi="Times New Roman" w:cs="Times New Roman"/>
          <w:lang w:eastAsia="en-US"/>
        </w:rPr>
        <w:t>Conselho Municipal de Educação de Ronda Alta,</w:t>
      </w:r>
      <w:r w:rsidR="0022451E">
        <w:rPr>
          <w:rFonts w:ascii="Times New Roman" w:eastAsiaTheme="minorHAnsi" w:hAnsi="Times New Roman" w:cs="Times New Roman"/>
          <w:lang w:eastAsia="en-US"/>
        </w:rPr>
        <w:t xml:space="preserve"> </w:t>
      </w:r>
      <w:r w:rsidR="00561657">
        <w:rPr>
          <w:rFonts w:ascii="Times New Roman" w:eastAsiaTheme="minorHAnsi" w:hAnsi="Times New Roman" w:cs="Times New Roman"/>
          <w:lang w:eastAsia="en-US"/>
        </w:rPr>
        <w:t>19 de dezembro</w:t>
      </w:r>
      <w:r w:rsidR="0022451E">
        <w:rPr>
          <w:rFonts w:ascii="Times New Roman" w:eastAsiaTheme="minorHAnsi" w:hAnsi="Times New Roman" w:cs="Times New Roman"/>
          <w:lang w:eastAsia="en-US"/>
        </w:rPr>
        <w:t xml:space="preserve"> </w:t>
      </w:r>
      <w:r>
        <w:rPr>
          <w:rFonts w:ascii="Times New Roman" w:eastAsiaTheme="minorHAnsi" w:hAnsi="Times New Roman" w:cs="Times New Roman"/>
          <w:lang w:eastAsia="en-US"/>
        </w:rPr>
        <w:t>de 2019</w:t>
      </w:r>
      <w:r w:rsidRPr="00D0662E">
        <w:rPr>
          <w:rFonts w:ascii="Times New Roman" w:eastAsiaTheme="minorHAnsi" w:hAnsi="Times New Roman" w:cs="Times New Roman"/>
          <w:lang w:eastAsia="en-US"/>
        </w:rPr>
        <w:t>.</w:t>
      </w:r>
    </w:p>
    <w:p w:rsidR="00816C5F" w:rsidRDefault="00816C5F" w:rsidP="00816C5F">
      <w:pPr>
        <w:spacing w:line="276" w:lineRule="auto"/>
        <w:ind w:firstLine="709"/>
        <w:contextualSpacing/>
        <w:jc w:val="both"/>
        <w:rPr>
          <w:rFonts w:ascii="Times New Roman" w:eastAsiaTheme="minorHAnsi" w:hAnsi="Times New Roman" w:cs="Times New Roman"/>
          <w:lang w:eastAsia="en-US"/>
        </w:rPr>
      </w:pPr>
    </w:p>
    <w:p w:rsidR="00816C5F" w:rsidRDefault="00816C5F" w:rsidP="00816C5F">
      <w:pPr>
        <w:spacing w:line="276" w:lineRule="auto"/>
        <w:ind w:firstLine="709"/>
        <w:contextualSpacing/>
        <w:jc w:val="both"/>
        <w:rPr>
          <w:rFonts w:ascii="Times New Roman" w:eastAsiaTheme="minorHAnsi" w:hAnsi="Times New Roman" w:cs="Times New Roman"/>
          <w:lang w:eastAsia="en-US"/>
        </w:rPr>
      </w:pPr>
    </w:p>
    <w:p w:rsidR="00816C5F" w:rsidRPr="00D0662E" w:rsidRDefault="00816C5F" w:rsidP="00816C5F">
      <w:pPr>
        <w:spacing w:line="276" w:lineRule="auto"/>
        <w:ind w:firstLine="709"/>
        <w:contextualSpacing/>
        <w:jc w:val="both"/>
        <w:rPr>
          <w:rFonts w:ascii="Times New Roman" w:eastAsiaTheme="minorHAnsi" w:hAnsi="Times New Roman" w:cs="Times New Roman"/>
          <w:lang w:eastAsia="en-US"/>
        </w:rPr>
      </w:pPr>
    </w:p>
    <w:p w:rsidR="00816C5F" w:rsidRPr="00D0662E" w:rsidRDefault="00816C5F" w:rsidP="00816C5F">
      <w:pPr>
        <w:spacing w:line="276" w:lineRule="auto"/>
        <w:ind w:firstLine="709"/>
        <w:contextualSpacing/>
        <w:rPr>
          <w:rFonts w:ascii="Times New Roman" w:eastAsiaTheme="minorHAnsi" w:hAnsi="Times New Roman" w:cs="Times New Roman"/>
          <w:lang w:eastAsia="en-US"/>
        </w:rPr>
      </w:pPr>
      <w:r w:rsidRPr="00D0662E">
        <w:rPr>
          <w:rFonts w:ascii="Times New Roman" w:eastAsiaTheme="minorHAnsi" w:hAnsi="Times New Roman" w:cs="Times New Roman"/>
          <w:noProof/>
        </w:rPr>
        <mc:AlternateContent>
          <mc:Choice Requires="wps">
            <w:drawing>
              <wp:anchor distT="0" distB="0" distL="114300" distR="114300" simplePos="0" relativeHeight="251659264" behindDoc="0" locked="0" layoutInCell="1" allowOverlap="1" wp14:anchorId="1C94D1E8" wp14:editId="1445674F">
                <wp:simplePos x="0" y="0"/>
                <wp:positionH relativeFrom="column">
                  <wp:posOffset>3794125</wp:posOffset>
                </wp:positionH>
                <wp:positionV relativeFrom="paragraph">
                  <wp:posOffset>33020</wp:posOffset>
                </wp:positionV>
                <wp:extent cx="2329815" cy="1049020"/>
                <wp:effectExtent l="12700" t="13970" r="10160" b="1333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9815" cy="1049020"/>
                        </a:xfrm>
                        <a:prstGeom prst="rect">
                          <a:avLst/>
                        </a:prstGeom>
                        <a:solidFill>
                          <a:srgbClr val="FFFFFF"/>
                        </a:solidFill>
                        <a:ln w="9525">
                          <a:solidFill>
                            <a:srgbClr val="000000"/>
                          </a:solidFill>
                          <a:miter lim="800000"/>
                          <a:headEnd/>
                          <a:tailEnd/>
                        </a:ln>
                      </wps:spPr>
                      <wps:txbx>
                        <w:txbxContent>
                          <w:p w:rsidR="00816C5F" w:rsidRPr="00A352CA" w:rsidRDefault="00816C5F" w:rsidP="00816C5F">
                            <w:pPr>
                              <w:jc w:val="center"/>
                              <w:rPr>
                                <w:b/>
                              </w:rPr>
                            </w:pPr>
                            <w:r w:rsidRPr="00A352CA">
                              <w:rPr>
                                <w:b/>
                              </w:rPr>
                              <w:t>Conselho Municipal de Educação</w:t>
                            </w:r>
                          </w:p>
                          <w:p w:rsidR="00816C5F" w:rsidRPr="00C42963" w:rsidRDefault="00816C5F" w:rsidP="00816C5F">
                            <w:pPr>
                              <w:jc w:val="center"/>
                              <w:rPr>
                                <w:sz w:val="20"/>
                                <w:szCs w:val="20"/>
                                <w:u w:val="single"/>
                              </w:rPr>
                            </w:pPr>
                            <w:r w:rsidRPr="00A352CA">
                              <w:rPr>
                                <w:sz w:val="20"/>
                                <w:szCs w:val="20"/>
                              </w:rPr>
                              <w:t>Publicado em</w:t>
                            </w:r>
                            <w:r w:rsidR="001A702F">
                              <w:rPr>
                                <w:sz w:val="20"/>
                                <w:szCs w:val="20"/>
                              </w:rPr>
                              <w:t xml:space="preserve"> </w:t>
                            </w:r>
                            <w:r w:rsidR="001A702F" w:rsidRPr="001A702F">
                              <w:rPr>
                                <w:sz w:val="20"/>
                                <w:szCs w:val="20"/>
                                <w:u w:val="single"/>
                              </w:rPr>
                              <w:t>19</w:t>
                            </w:r>
                            <w:r w:rsidRPr="001A702F">
                              <w:rPr>
                                <w:sz w:val="20"/>
                                <w:szCs w:val="20"/>
                                <w:u w:val="single"/>
                              </w:rPr>
                              <w:t>/</w:t>
                            </w:r>
                            <w:r w:rsidR="001A702F" w:rsidRPr="001A702F">
                              <w:rPr>
                                <w:sz w:val="20"/>
                                <w:szCs w:val="20"/>
                                <w:u w:val="single"/>
                              </w:rPr>
                              <w:t>12</w:t>
                            </w:r>
                            <w:r w:rsidRPr="001A702F">
                              <w:rPr>
                                <w:sz w:val="20"/>
                                <w:szCs w:val="20"/>
                                <w:u w:val="single"/>
                              </w:rPr>
                              <w:t>/2019</w:t>
                            </w:r>
                          </w:p>
                          <w:p w:rsidR="00816C5F" w:rsidRDefault="00816C5F" w:rsidP="00816C5F">
                            <w:pPr>
                              <w:jc w:val="center"/>
                              <w:rPr>
                                <w:sz w:val="20"/>
                                <w:szCs w:val="20"/>
                                <w:u w:val="single"/>
                              </w:rPr>
                            </w:pPr>
                            <w:r w:rsidRPr="00A352CA">
                              <w:rPr>
                                <w:sz w:val="20"/>
                                <w:szCs w:val="20"/>
                              </w:rPr>
                              <w:t>Local:</w:t>
                            </w:r>
                            <w:r w:rsidRPr="00A352CA">
                              <w:rPr>
                                <w:sz w:val="20"/>
                                <w:szCs w:val="20"/>
                                <w:u w:val="single"/>
                              </w:rPr>
                              <w:t xml:space="preserve"> Mural do Conselho Municipal de Educação</w:t>
                            </w:r>
                          </w:p>
                          <w:p w:rsidR="00816C5F" w:rsidRDefault="00816C5F" w:rsidP="00816C5F">
                            <w:pPr>
                              <w:jc w:val="center"/>
                              <w:rPr>
                                <w:sz w:val="20"/>
                                <w:szCs w:val="20"/>
                                <w:u w:val="single"/>
                              </w:rPr>
                            </w:pPr>
                            <w:r>
                              <w:rPr>
                                <w:sz w:val="20"/>
                                <w:szCs w:val="20"/>
                                <w:u w:val="single"/>
                              </w:rPr>
                              <w:t>___________________</w:t>
                            </w:r>
                          </w:p>
                          <w:p w:rsidR="00816C5F" w:rsidRPr="00A352CA" w:rsidRDefault="00816C5F" w:rsidP="00816C5F">
                            <w:pPr>
                              <w:jc w:val="center"/>
                              <w:rPr>
                                <w:sz w:val="20"/>
                                <w:szCs w:val="20"/>
                              </w:rPr>
                            </w:pPr>
                            <w:r w:rsidRPr="00A352CA">
                              <w:rPr>
                                <w:sz w:val="20"/>
                                <w:szCs w:val="20"/>
                              </w:rPr>
                              <w:t>Secretaria do CME</w:t>
                            </w:r>
                          </w:p>
                          <w:p w:rsidR="00816C5F" w:rsidRDefault="00816C5F" w:rsidP="00816C5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6" type="#_x0000_t202" style="position:absolute;left:0;text-align:left;margin-left:298.75pt;margin-top:2.6pt;width:183.45pt;height:8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">
                <v:textbox>
                  <w:txbxContent>
                    <w:p w:rsidR="00816C5F" w:rsidRPr="00A352CA" w:rsidRDefault="00816C5F" w:rsidP="00816C5F">
                      <w:pPr>
                        <w:jc w:val="center"/>
                        <w:rPr>
                          <w:b/>
                        </w:rPr>
                      </w:pPr>
                      <w:r w:rsidRPr="00A352CA">
                        <w:rPr>
                          <w:b/>
                        </w:rPr>
                        <w:t>Conselho Municipal de Educação</w:t>
                      </w:r>
                    </w:p>
                    <w:p w:rsidR="00816C5F" w:rsidRPr="00C42963" w:rsidRDefault="00816C5F" w:rsidP="00816C5F">
                      <w:pPr>
                        <w:jc w:val="center"/>
                        <w:rPr>
                          <w:sz w:val="20"/>
                          <w:szCs w:val="20"/>
                          <w:u w:val="single"/>
                        </w:rPr>
                      </w:pPr>
                      <w:r w:rsidRPr="00A352CA">
                        <w:rPr>
                          <w:sz w:val="20"/>
                          <w:szCs w:val="20"/>
                        </w:rPr>
                        <w:t>Publicado em</w:t>
                      </w:r>
                      <w:r w:rsidR="001A702F">
                        <w:rPr>
                          <w:sz w:val="20"/>
                          <w:szCs w:val="20"/>
                        </w:rPr>
                        <w:t xml:space="preserve"> </w:t>
                      </w:r>
                      <w:r w:rsidR="001A702F" w:rsidRPr="001A702F">
                        <w:rPr>
                          <w:sz w:val="20"/>
                          <w:szCs w:val="20"/>
                          <w:u w:val="single"/>
                        </w:rPr>
                        <w:t>19</w:t>
                      </w:r>
                      <w:r w:rsidRPr="001A702F">
                        <w:rPr>
                          <w:sz w:val="20"/>
                          <w:szCs w:val="20"/>
                          <w:u w:val="single"/>
                        </w:rPr>
                        <w:t>/</w:t>
                      </w:r>
                      <w:r w:rsidR="001A702F" w:rsidRPr="001A702F">
                        <w:rPr>
                          <w:sz w:val="20"/>
                          <w:szCs w:val="20"/>
                          <w:u w:val="single"/>
                        </w:rPr>
                        <w:t>12</w:t>
                      </w:r>
                      <w:r w:rsidRPr="001A702F">
                        <w:rPr>
                          <w:sz w:val="20"/>
                          <w:szCs w:val="20"/>
                          <w:u w:val="single"/>
                        </w:rPr>
                        <w:t>/2019</w:t>
                      </w:r>
                    </w:p>
                    <w:p w:rsidR="00816C5F" w:rsidRDefault="00816C5F" w:rsidP="00816C5F">
                      <w:pPr>
                        <w:jc w:val="center"/>
                        <w:rPr>
                          <w:sz w:val="20"/>
                          <w:szCs w:val="20"/>
                          <w:u w:val="single"/>
                        </w:rPr>
                      </w:pPr>
                      <w:r w:rsidRPr="00A352CA">
                        <w:rPr>
                          <w:sz w:val="20"/>
                          <w:szCs w:val="20"/>
                        </w:rPr>
                        <w:t>Local:</w:t>
                      </w:r>
                      <w:r w:rsidRPr="00A352CA">
                        <w:rPr>
                          <w:sz w:val="20"/>
                          <w:szCs w:val="20"/>
                          <w:u w:val="single"/>
                        </w:rPr>
                        <w:t xml:space="preserve"> Mural do Conselho Municipal de Educação</w:t>
                      </w:r>
                    </w:p>
                    <w:p w:rsidR="00816C5F" w:rsidRDefault="00816C5F" w:rsidP="00816C5F">
                      <w:pPr>
                        <w:jc w:val="center"/>
                        <w:rPr>
                          <w:sz w:val="20"/>
                          <w:szCs w:val="20"/>
                          <w:u w:val="single"/>
                        </w:rPr>
                      </w:pPr>
                      <w:r>
                        <w:rPr>
                          <w:sz w:val="20"/>
                          <w:szCs w:val="20"/>
                          <w:u w:val="single"/>
                        </w:rPr>
                        <w:t>___________________</w:t>
                      </w:r>
                    </w:p>
                    <w:p w:rsidR="00816C5F" w:rsidRPr="00A352CA" w:rsidRDefault="00816C5F" w:rsidP="00816C5F">
                      <w:pPr>
                        <w:jc w:val="center"/>
                        <w:rPr>
                          <w:sz w:val="20"/>
                          <w:szCs w:val="20"/>
                        </w:rPr>
                      </w:pPr>
                      <w:r w:rsidRPr="00A352CA">
                        <w:rPr>
                          <w:sz w:val="20"/>
                          <w:szCs w:val="20"/>
                        </w:rPr>
                        <w:t>Secretaria do CME</w:t>
                      </w:r>
                    </w:p>
                    <w:p w:rsidR="00816C5F" w:rsidRDefault="00816C5F" w:rsidP="00816C5F">
                      <w:pPr>
                        <w:jc w:val="center"/>
                      </w:pPr>
                    </w:p>
                  </w:txbxContent>
                </v:textbox>
              </v:shape>
            </w:pict>
          </mc:Fallback>
        </mc:AlternateContent>
      </w:r>
      <w:r w:rsidRPr="00D0662E">
        <w:rPr>
          <w:rFonts w:ascii="Times New Roman" w:eastAsiaTheme="minorHAnsi" w:hAnsi="Times New Roman" w:cs="Times New Roman"/>
          <w:lang w:eastAsia="en-US"/>
        </w:rPr>
        <w:t>______________________</w:t>
      </w:r>
    </w:p>
    <w:p w:rsidR="00816C5F" w:rsidRPr="00D0662E" w:rsidRDefault="00816C5F" w:rsidP="00816C5F">
      <w:pPr>
        <w:spacing w:line="276" w:lineRule="auto"/>
        <w:ind w:firstLine="709"/>
        <w:contextualSpacing/>
        <w:rPr>
          <w:rFonts w:ascii="Times New Roman" w:eastAsiaTheme="minorHAnsi" w:hAnsi="Times New Roman" w:cs="Times New Roman"/>
          <w:lang w:eastAsia="en-US"/>
        </w:rPr>
      </w:pPr>
      <w:r w:rsidRPr="00D0662E">
        <w:rPr>
          <w:rFonts w:ascii="Times New Roman" w:eastAsiaTheme="minorHAnsi" w:hAnsi="Times New Roman" w:cs="Times New Roman"/>
          <w:lang w:eastAsia="en-US"/>
        </w:rPr>
        <w:t xml:space="preserve">   Claudete </w:t>
      </w:r>
      <w:proofErr w:type="spellStart"/>
      <w:r w:rsidRPr="00D0662E">
        <w:rPr>
          <w:rFonts w:ascii="Times New Roman" w:eastAsiaTheme="minorHAnsi" w:hAnsi="Times New Roman" w:cs="Times New Roman"/>
          <w:lang w:eastAsia="en-US"/>
        </w:rPr>
        <w:t>Beatris</w:t>
      </w:r>
      <w:proofErr w:type="spellEnd"/>
      <w:r w:rsidRPr="00D0662E">
        <w:rPr>
          <w:rFonts w:ascii="Times New Roman" w:eastAsiaTheme="minorHAnsi" w:hAnsi="Times New Roman" w:cs="Times New Roman"/>
          <w:lang w:eastAsia="en-US"/>
        </w:rPr>
        <w:t xml:space="preserve"> </w:t>
      </w:r>
      <w:proofErr w:type="spellStart"/>
      <w:r w:rsidRPr="00D0662E">
        <w:rPr>
          <w:rFonts w:ascii="Times New Roman" w:eastAsiaTheme="minorHAnsi" w:hAnsi="Times New Roman" w:cs="Times New Roman"/>
          <w:lang w:eastAsia="en-US"/>
        </w:rPr>
        <w:t>Romani</w:t>
      </w:r>
      <w:proofErr w:type="spellEnd"/>
    </w:p>
    <w:p w:rsidR="00816C5F" w:rsidRPr="00D0662E" w:rsidRDefault="00816C5F" w:rsidP="00816C5F">
      <w:pPr>
        <w:spacing w:line="276" w:lineRule="auto"/>
        <w:ind w:firstLine="709"/>
        <w:contextualSpacing/>
        <w:rPr>
          <w:rFonts w:ascii="Times New Roman" w:eastAsiaTheme="minorHAnsi" w:hAnsi="Times New Roman" w:cs="Times New Roman"/>
          <w:lang w:eastAsia="en-US"/>
        </w:rPr>
      </w:pPr>
      <w:r w:rsidRPr="00D0662E">
        <w:rPr>
          <w:rFonts w:ascii="Times New Roman" w:eastAsiaTheme="minorHAnsi" w:hAnsi="Times New Roman" w:cs="Times New Roman"/>
          <w:lang w:eastAsia="en-US"/>
        </w:rPr>
        <w:t xml:space="preserve">               Presidente</w:t>
      </w:r>
    </w:p>
    <w:p w:rsidR="00816C5F" w:rsidRPr="006871F3" w:rsidRDefault="00816C5F" w:rsidP="00816C5F">
      <w:pPr>
        <w:jc w:val="both"/>
        <w:rPr>
          <w:rFonts w:ascii="Times New Roman" w:hAnsi="Times New Roman" w:cs="Times New Roman"/>
        </w:rPr>
      </w:pPr>
    </w:p>
    <w:p w:rsidR="00816C5F" w:rsidRPr="006871F3" w:rsidRDefault="00816C5F" w:rsidP="00816C5F">
      <w:pPr>
        <w:ind w:firstLine="708"/>
        <w:jc w:val="both"/>
        <w:rPr>
          <w:rFonts w:ascii="Times New Roman" w:hAnsi="Times New Roman" w:cs="Times New Roman"/>
        </w:rPr>
      </w:pPr>
      <w:r w:rsidRPr="006871F3">
        <w:rPr>
          <w:rFonts w:ascii="Times New Roman" w:hAnsi="Times New Roman" w:cs="Times New Roman"/>
        </w:rPr>
        <w:tab/>
      </w:r>
      <w:r w:rsidRPr="006871F3">
        <w:rPr>
          <w:rFonts w:ascii="Times New Roman" w:hAnsi="Times New Roman" w:cs="Times New Roman"/>
        </w:rPr>
        <w:tab/>
      </w:r>
      <w:r w:rsidRPr="006871F3">
        <w:rPr>
          <w:rFonts w:ascii="Times New Roman" w:hAnsi="Times New Roman" w:cs="Times New Roman"/>
        </w:rPr>
        <w:tab/>
      </w:r>
    </w:p>
    <w:p w:rsidR="00816C5F" w:rsidRPr="006871F3" w:rsidRDefault="00816C5F" w:rsidP="00816C5F">
      <w:pPr>
        <w:jc w:val="both"/>
        <w:rPr>
          <w:rFonts w:ascii="Times New Roman" w:hAnsi="Times New Roman" w:cs="Times New Roman"/>
          <w:u w:val="single"/>
        </w:rPr>
      </w:pPr>
    </w:p>
    <w:p w:rsidR="00816C5F" w:rsidRPr="006871F3" w:rsidRDefault="00816C5F" w:rsidP="00816C5F">
      <w:pPr>
        <w:ind w:left="2832" w:firstLine="708"/>
        <w:jc w:val="both"/>
        <w:rPr>
          <w:rFonts w:ascii="Times New Roman" w:hAnsi="Times New Roman" w:cs="Times New Roman"/>
          <w:u w:val="single"/>
        </w:rPr>
      </w:pPr>
      <w:r w:rsidRPr="006871F3">
        <w:rPr>
          <w:rFonts w:ascii="Times New Roman" w:hAnsi="Times New Roman" w:cs="Times New Roman"/>
          <w:u w:val="single"/>
        </w:rPr>
        <w:t xml:space="preserve"> </w:t>
      </w:r>
    </w:p>
    <w:p w:rsidR="007A6436" w:rsidRPr="004B4C4B" w:rsidRDefault="00816C5F" w:rsidP="004B4C4B">
      <w:pPr>
        <w:ind w:firstLine="708"/>
        <w:jc w:val="both"/>
        <w:rPr>
          <w:rFonts w:ascii="Times New Roman" w:hAnsi="Times New Roman" w:cs="Times New Roman"/>
        </w:rPr>
      </w:pPr>
      <w:r w:rsidRPr="006871F3">
        <w:rPr>
          <w:rFonts w:ascii="Times New Roman" w:hAnsi="Times New Roman" w:cs="Times New Roman"/>
        </w:rPr>
        <w:tab/>
      </w:r>
      <w:r w:rsidRPr="006871F3">
        <w:rPr>
          <w:rFonts w:ascii="Times New Roman" w:hAnsi="Times New Roman" w:cs="Times New Roman"/>
        </w:rPr>
        <w:tab/>
        <w:t xml:space="preserve">            </w:t>
      </w:r>
      <w:r w:rsidRPr="006871F3">
        <w:rPr>
          <w:rFonts w:ascii="Times New Roman" w:hAnsi="Times New Roman" w:cs="Times New Roman"/>
        </w:rPr>
        <w:tab/>
      </w:r>
      <w:r w:rsidRPr="006871F3">
        <w:rPr>
          <w:rFonts w:ascii="Times New Roman" w:hAnsi="Times New Roman" w:cs="Times New Roman"/>
        </w:rPr>
        <w:tab/>
        <w:t xml:space="preserve"> </w:t>
      </w:r>
      <w:bookmarkStart w:id="0" w:name="_GoBack"/>
      <w:bookmarkEnd w:id="0"/>
    </w:p>
    <w:sectPr w:rsidR="007A6436" w:rsidRPr="004B4C4B" w:rsidSect="00114A0F">
      <w:headerReference w:type="default" r:id="rId9"/>
      <w:footerReference w:type="default" r:id="rId10"/>
      <w:pgSz w:w="11906" w:h="16838"/>
      <w:pgMar w:top="1672" w:right="849" w:bottom="709" w:left="993"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00C" w:rsidRDefault="0059600C" w:rsidP="00F72B3E">
      <w:r>
        <w:separator/>
      </w:r>
    </w:p>
  </w:endnote>
  <w:endnote w:type="continuationSeparator" w:id="0">
    <w:p w:rsidR="0059600C" w:rsidRDefault="0059600C" w:rsidP="00F7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B3E" w:rsidRPr="00DD57A4" w:rsidRDefault="00A577A9" w:rsidP="00A577A9">
    <w:pPr>
      <w:pStyle w:val="Rodap"/>
      <w:jc w:val="center"/>
      <w:rPr>
        <w:rFonts w:asciiTheme="majorHAnsi" w:hAnsiTheme="majorHAnsi"/>
        <w:b/>
      </w:rPr>
    </w:pPr>
    <w:r w:rsidRPr="00DD57A4">
      <w:rPr>
        <w:rFonts w:asciiTheme="majorHAnsi" w:hAnsiTheme="majorHAnsi"/>
        <w:b/>
      </w:rPr>
      <w:t xml:space="preserve">Praça </w:t>
    </w:r>
    <w:proofErr w:type="spellStart"/>
    <w:r w:rsidRPr="00DD57A4">
      <w:rPr>
        <w:rFonts w:asciiTheme="majorHAnsi" w:hAnsiTheme="majorHAnsi"/>
        <w:b/>
      </w:rPr>
      <w:t>Mose</w:t>
    </w:r>
    <w:proofErr w:type="spellEnd"/>
    <w:r w:rsidRPr="00DD57A4">
      <w:rPr>
        <w:rFonts w:asciiTheme="majorHAnsi" w:hAnsiTheme="majorHAnsi"/>
        <w:b/>
      </w:rPr>
      <w:t xml:space="preserve"> Missio </w:t>
    </w:r>
    <w:r w:rsidR="00A24FBE">
      <w:rPr>
        <w:rFonts w:asciiTheme="majorHAnsi" w:hAnsiTheme="majorHAnsi"/>
        <w:b/>
      </w:rPr>
      <w:t>s</w:t>
    </w:r>
    <w:r w:rsidRPr="00DD57A4">
      <w:rPr>
        <w:rFonts w:asciiTheme="majorHAnsi" w:hAnsiTheme="majorHAnsi"/>
        <w:b/>
      </w:rPr>
      <w:t>/</w:t>
    </w:r>
    <w:r w:rsidR="00A24FBE">
      <w:rPr>
        <w:rFonts w:asciiTheme="majorHAnsi" w:hAnsiTheme="majorHAnsi"/>
        <w:b/>
      </w:rPr>
      <w:t>n</w:t>
    </w:r>
    <w:r w:rsidRPr="00DD57A4">
      <w:rPr>
        <w:rFonts w:asciiTheme="majorHAnsi" w:hAnsiTheme="majorHAnsi"/>
        <w:b/>
      </w:rPr>
      <w:t xml:space="preserve"> – Ronda Alta RS</w:t>
    </w:r>
  </w:p>
  <w:p w:rsidR="00A577A9" w:rsidRPr="00DD57A4" w:rsidRDefault="00A577A9" w:rsidP="00A577A9">
    <w:pPr>
      <w:pStyle w:val="Rodap"/>
      <w:jc w:val="center"/>
      <w:rPr>
        <w:rFonts w:asciiTheme="majorHAnsi" w:hAnsiTheme="majorHAnsi"/>
        <w:b/>
      </w:rPr>
    </w:pPr>
    <w:r w:rsidRPr="00DD57A4">
      <w:rPr>
        <w:rFonts w:asciiTheme="majorHAnsi" w:hAnsiTheme="majorHAnsi"/>
        <w:b/>
      </w:rPr>
      <w:t>(54) 3364 5910</w:t>
    </w:r>
  </w:p>
  <w:p w:rsidR="00A577A9" w:rsidRPr="00DD57A4" w:rsidRDefault="00A577A9" w:rsidP="00A577A9">
    <w:pPr>
      <w:pStyle w:val="Rodap"/>
      <w:jc w:val="center"/>
      <w:rPr>
        <w:rFonts w:asciiTheme="majorHAnsi" w:hAnsiTheme="majorHAnsi"/>
        <w:b/>
      </w:rPr>
    </w:pPr>
    <w:r w:rsidRPr="00DD57A4">
      <w:rPr>
        <w:rFonts w:asciiTheme="majorHAnsi" w:hAnsiTheme="majorHAnsi"/>
        <w:b/>
      </w:rPr>
      <w:t>cme.rondaalta@gmail.com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00C" w:rsidRDefault="0059600C" w:rsidP="00F72B3E">
      <w:r>
        <w:separator/>
      </w:r>
    </w:p>
  </w:footnote>
  <w:footnote w:type="continuationSeparator" w:id="0">
    <w:p w:rsidR="0059600C" w:rsidRDefault="0059600C" w:rsidP="00F72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B3E" w:rsidRDefault="002B1A1A">
    <w:pPr>
      <w:pStyle w:val="Cabealho"/>
    </w:pPr>
    <w:r>
      <w:rPr>
        <w:noProof/>
        <w:lang w:eastAsia="pt-BR"/>
      </w:rPr>
      <w:drawing>
        <wp:anchor distT="0" distB="0" distL="114300" distR="114300" simplePos="0" relativeHeight="251658240" behindDoc="1" locked="0" layoutInCell="1" allowOverlap="1" wp14:anchorId="14AA95E1" wp14:editId="6F448265">
          <wp:simplePos x="0" y="0"/>
          <wp:positionH relativeFrom="column">
            <wp:posOffset>273685</wp:posOffset>
          </wp:positionH>
          <wp:positionV relativeFrom="paragraph">
            <wp:posOffset>-353060</wp:posOffset>
          </wp:positionV>
          <wp:extent cx="1423283" cy="980911"/>
          <wp:effectExtent l="0" t="0" r="5715" b="0"/>
          <wp:wrapNone/>
          <wp:docPr id="1" name="Imagem 1" descr="C:\Users\elenice\Desktop\SIRIANE\CME\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ice\Desktop\SIRIANE\CME\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283" cy="980911"/>
                  </a:xfrm>
                  <a:prstGeom prst="rect">
                    <a:avLst/>
                  </a:prstGeom>
                  <a:noFill/>
                  <a:ln>
                    <a:noFill/>
                  </a:ln>
                </pic:spPr>
              </pic:pic>
            </a:graphicData>
          </a:graphic>
        </wp:anchor>
      </w:drawing>
    </w:r>
    <w:r w:rsidR="007A6436">
      <w:rPr>
        <w:noProof/>
        <w:lang w:eastAsia="pt-BR"/>
      </w:rPr>
      <mc:AlternateContent>
        <mc:Choice Requires="wps">
          <w:drawing>
            <wp:anchor distT="0" distB="0" distL="114300" distR="114300" simplePos="0" relativeHeight="251659264" behindDoc="0" locked="0" layoutInCell="1" allowOverlap="1" wp14:anchorId="324B5C98" wp14:editId="102C0F75">
              <wp:simplePos x="0" y="0"/>
              <wp:positionH relativeFrom="column">
                <wp:posOffset>1915160</wp:posOffset>
              </wp:positionH>
              <wp:positionV relativeFrom="paragraph">
                <wp:posOffset>-80010</wp:posOffset>
              </wp:positionV>
              <wp:extent cx="5033010" cy="69151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3010" cy="691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72B3E" w:rsidRPr="00DD57A4" w:rsidRDefault="006A0DDD" w:rsidP="00A577A9">
                          <w:pPr>
                            <w:jc w:val="center"/>
                            <w:rPr>
                              <w:rFonts w:ascii="Comic Sans MS" w:hAnsi="Comic Sans MS"/>
                              <w:b/>
                              <w:sz w:val="32"/>
                              <w:szCs w:val="32"/>
                            </w:rPr>
                          </w:pPr>
                          <w:r w:rsidRPr="00DD57A4">
                            <w:rPr>
                              <w:rFonts w:ascii="Comic Sans MS" w:hAnsi="Comic Sans MS"/>
                              <w:b/>
                              <w:sz w:val="32"/>
                              <w:szCs w:val="32"/>
                            </w:rPr>
                            <w:t>CONSELHO MUNICIPAL DE EDUCAÇÃO</w:t>
                          </w:r>
                          <w:r w:rsidR="000A2DCE">
                            <w:rPr>
                              <w:rFonts w:ascii="Comic Sans MS" w:hAnsi="Comic Sans MS"/>
                              <w:b/>
                              <w:sz w:val="32"/>
                              <w:szCs w:val="32"/>
                            </w:rPr>
                            <w:t xml:space="preserve"> </w:t>
                          </w:r>
                        </w:p>
                        <w:p w:rsidR="006A0DDD" w:rsidRPr="00DD57A4" w:rsidRDefault="006A0DDD" w:rsidP="00A577A9">
                          <w:pPr>
                            <w:jc w:val="center"/>
                            <w:rPr>
                              <w:rFonts w:ascii="Comic Sans MS" w:hAnsi="Comic Sans MS"/>
                              <w:b/>
                              <w:sz w:val="32"/>
                              <w:szCs w:val="32"/>
                            </w:rPr>
                          </w:pPr>
                          <w:r w:rsidRPr="00DD57A4">
                            <w:rPr>
                              <w:rFonts w:ascii="Comic Sans MS" w:hAnsi="Comic Sans MS"/>
                              <w:b/>
                              <w:sz w:val="32"/>
                              <w:szCs w:val="32"/>
                            </w:rPr>
                            <w:t>RONDA ALTA -</w:t>
                          </w:r>
                          <w:r w:rsidR="00DD57A4">
                            <w:rPr>
                              <w:rFonts w:ascii="Comic Sans MS" w:hAnsi="Comic Sans MS"/>
                              <w:b/>
                              <w:sz w:val="32"/>
                              <w:szCs w:val="32"/>
                            </w:rPr>
                            <w:t xml:space="preserve"> </w:t>
                          </w:r>
                          <w:r w:rsidRPr="00DD57A4">
                            <w:rPr>
                              <w:rFonts w:ascii="Comic Sans MS" w:hAnsi="Comic Sans MS"/>
                              <w:b/>
                              <w:sz w:val="32"/>
                              <w:szCs w:val="32"/>
                            </w:rPr>
                            <w: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7" type="#_x0000_t202" style="position:absolute;margin-left:150.8pt;margin-top:-6.3pt;width:396.3pt;height:5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" fillcolor="white [3201]" stroked="f" strokeweight=".5pt">
              <v:path arrowok="t"/>
              <v:textbox>
                <w:txbxContent>
                  <w:p w:rsidR="00F72B3E" w:rsidRPr="00DD57A4" w:rsidRDefault="006A0DDD" w:rsidP="00A577A9">
                    <w:pPr>
                      <w:jc w:val="center"/>
                      <w:rPr>
                        <w:rFonts w:ascii="Comic Sans MS" w:hAnsi="Comic Sans MS"/>
                        <w:b/>
                        <w:sz w:val="32"/>
                        <w:szCs w:val="32"/>
                      </w:rPr>
                    </w:pPr>
                    <w:r w:rsidRPr="00DD57A4">
                      <w:rPr>
                        <w:rFonts w:ascii="Comic Sans MS" w:hAnsi="Comic Sans MS"/>
                        <w:b/>
                        <w:sz w:val="32"/>
                        <w:szCs w:val="32"/>
                      </w:rPr>
                      <w:t>CONSELHO MUNICIPAL DE EDUCAÇÃO</w:t>
                    </w:r>
                    <w:r w:rsidR="000A2DCE">
                      <w:rPr>
                        <w:rFonts w:ascii="Comic Sans MS" w:hAnsi="Comic Sans MS"/>
                        <w:b/>
                        <w:sz w:val="32"/>
                        <w:szCs w:val="32"/>
                      </w:rPr>
                      <w:t xml:space="preserve"> </w:t>
                    </w:r>
                  </w:p>
                  <w:p w:rsidR="006A0DDD" w:rsidRPr="00DD57A4" w:rsidRDefault="006A0DDD" w:rsidP="00A577A9">
                    <w:pPr>
                      <w:jc w:val="center"/>
                      <w:rPr>
                        <w:rFonts w:ascii="Comic Sans MS" w:hAnsi="Comic Sans MS"/>
                        <w:b/>
                        <w:sz w:val="32"/>
                        <w:szCs w:val="32"/>
                      </w:rPr>
                    </w:pPr>
                    <w:r w:rsidRPr="00DD57A4">
                      <w:rPr>
                        <w:rFonts w:ascii="Comic Sans MS" w:hAnsi="Comic Sans MS"/>
                        <w:b/>
                        <w:sz w:val="32"/>
                        <w:szCs w:val="32"/>
                      </w:rPr>
                      <w:t>RONDA ALTA -</w:t>
                    </w:r>
                    <w:r w:rsidR="00DD57A4">
                      <w:rPr>
                        <w:rFonts w:ascii="Comic Sans MS" w:hAnsi="Comic Sans MS"/>
                        <w:b/>
                        <w:sz w:val="32"/>
                        <w:szCs w:val="32"/>
                      </w:rPr>
                      <w:t xml:space="preserve"> </w:t>
                    </w:r>
                    <w:r w:rsidRPr="00DD57A4">
                      <w:rPr>
                        <w:rFonts w:ascii="Comic Sans MS" w:hAnsi="Comic Sans MS"/>
                        <w:b/>
                        <w:sz w:val="32"/>
                        <w:szCs w:val="32"/>
                      </w:rPr>
                      <w:t>RS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07C"/>
    <w:multiLevelType w:val="hybridMultilevel"/>
    <w:tmpl w:val="61EC2398"/>
    <w:lvl w:ilvl="0" w:tplc="66986E14">
      <w:start w:val="1"/>
      <w:numFmt w:val="upperRoman"/>
      <w:lvlText w:val="%1-"/>
      <w:lvlJc w:val="left"/>
      <w:pPr>
        <w:tabs>
          <w:tab w:val="num" w:pos="1428"/>
        </w:tabs>
        <w:ind w:left="1428" w:hanging="72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nsid w:val="040023D7"/>
    <w:multiLevelType w:val="hybridMultilevel"/>
    <w:tmpl w:val="0A3C1170"/>
    <w:lvl w:ilvl="0" w:tplc="AD9E03FA">
      <w:start w:val="1"/>
      <w:numFmt w:val="upperRoman"/>
      <w:lvlText w:val="%1"/>
      <w:lvlJc w:val="left"/>
      <w:pPr>
        <w:ind w:left="112" w:hanging="195"/>
        <w:jc w:val="left"/>
      </w:pPr>
      <w:rPr>
        <w:rFonts w:ascii="Times New Roman" w:eastAsia="Times New Roman" w:hAnsi="Times New Roman" w:cs="Times New Roman" w:hint="default"/>
        <w:w w:val="99"/>
        <w:sz w:val="24"/>
        <w:szCs w:val="24"/>
      </w:rPr>
    </w:lvl>
    <w:lvl w:ilvl="1" w:tplc="E4345BAA">
      <w:numFmt w:val="bullet"/>
      <w:lvlText w:val="•"/>
      <w:lvlJc w:val="left"/>
      <w:pPr>
        <w:ind w:left="1094" w:hanging="195"/>
      </w:pPr>
      <w:rPr>
        <w:rFonts w:hint="default"/>
      </w:rPr>
    </w:lvl>
    <w:lvl w:ilvl="2" w:tplc="DD36E83C">
      <w:numFmt w:val="bullet"/>
      <w:lvlText w:val="•"/>
      <w:lvlJc w:val="left"/>
      <w:pPr>
        <w:ind w:left="2068" w:hanging="195"/>
      </w:pPr>
      <w:rPr>
        <w:rFonts w:hint="default"/>
      </w:rPr>
    </w:lvl>
    <w:lvl w:ilvl="3" w:tplc="DEA607BA">
      <w:numFmt w:val="bullet"/>
      <w:lvlText w:val="•"/>
      <w:lvlJc w:val="left"/>
      <w:pPr>
        <w:ind w:left="3042" w:hanging="195"/>
      </w:pPr>
      <w:rPr>
        <w:rFonts w:hint="default"/>
      </w:rPr>
    </w:lvl>
    <w:lvl w:ilvl="4" w:tplc="E0F267A8">
      <w:numFmt w:val="bullet"/>
      <w:lvlText w:val="•"/>
      <w:lvlJc w:val="left"/>
      <w:pPr>
        <w:ind w:left="4016" w:hanging="195"/>
      </w:pPr>
      <w:rPr>
        <w:rFonts w:hint="default"/>
      </w:rPr>
    </w:lvl>
    <w:lvl w:ilvl="5" w:tplc="275C4BFA">
      <w:numFmt w:val="bullet"/>
      <w:lvlText w:val="•"/>
      <w:lvlJc w:val="left"/>
      <w:pPr>
        <w:ind w:left="4990" w:hanging="195"/>
      </w:pPr>
      <w:rPr>
        <w:rFonts w:hint="default"/>
      </w:rPr>
    </w:lvl>
    <w:lvl w:ilvl="6" w:tplc="4D2E2DBE">
      <w:numFmt w:val="bullet"/>
      <w:lvlText w:val="•"/>
      <w:lvlJc w:val="left"/>
      <w:pPr>
        <w:ind w:left="5964" w:hanging="195"/>
      </w:pPr>
      <w:rPr>
        <w:rFonts w:hint="default"/>
      </w:rPr>
    </w:lvl>
    <w:lvl w:ilvl="7" w:tplc="4A645AE8">
      <w:numFmt w:val="bullet"/>
      <w:lvlText w:val="•"/>
      <w:lvlJc w:val="left"/>
      <w:pPr>
        <w:ind w:left="6938" w:hanging="195"/>
      </w:pPr>
      <w:rPr>
        <w:rFonts w:hint="default"/>
      </w:rPr>
    </w:lvl>
    <w:lvl w:ilvl="8" w:tplc="DD1AD2DE">
      <w:numFmt w:val="bullet"/>
      <w:lvlText w:val="•"/>
      <w:lvlJc w:val="left"/>
      <w:pPr>
        <w:ind w:left="7912" w:hanging="195"/>
      </w:pPr>
      <w:rPr>
        <w:rFonts w:hint="default"/>
      </w:rPr>
    </w:lvl>
  </w:abstractNum>
  <w:abstractNum w:abstractNumId="2">
    <w:nsid w:val="29A14062"/>
    <w:multiLevelType w:val="hybridMultilevel"/>
    <w:tmpl w:val="5B7E54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2A386C24"/>
    <w:multiLevelType w:val="hybridMultilevel"/>
    <w:tmpl w:val="BE8A51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CF90670"/>
    <w:multiLevelType w:val="hybridMultilevel"/>
    <w:tmpl w:val="2A1A733E"/>
    <w:lvl w:ilvl="0" w:tplc="0416000B">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nsid w:val="3EF32A17"/>
    <w:multiLevelType w:val="hybridMultilevel"/>
    <w:tmpl w:val="D6341E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F04425D"/>
    <w:multiLevelType w:val="hybridMultilevel"/>
    <w:tmpl w:val="99303C92"/>
    <w:lvl w:ilvl="0" w:tplc="42FE9354">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num w:numId="1">
    <w:abstractNumId w:val="6"/>
  </w:num>
  <w:num w:numId="2">
    <w:abstractNumId w:val="4"/>
  </w:num>
  <w:num w:numId="3">
    <w:abstractNumId w:val="5"/>
  </w:num>
  <w:num w:numId="4">
    <w:abstractNumId w:val="3"/>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B3E"/>
    <w:rsid w:val="00001271"/>
    <w:rsid w:val="000029E6"/>
    <w:rsid w:val="00022170"/>
    <w:rsid w:val="000259E2"/>
    <w:rsid w:val="00045AD4"/>
    <w:rsid w:val="0005026A"/>
    <w:rsid w:val="00057540"/>
    <w:rsid w:val="0005783F"/>
    <w:rsid w:val="000722A1"/>
    <w:rsid w:val="00075395"/>
    <w:rsid w:val="00080A48"/>
    <w:rsid w:val="00080BA6"/>
    <w:rsid w:val="00082266"/>
    <w:rsid w:val="000946F8"/>
    <w:rsid w:val="000A2DCE"/>
    <w:rsid w:val="000B1CFF"/>
    <w:rsid w:val="000D246C"/>
    <w:rsid w:val="000F36E8"/>
    <w:rsid w:val="001058A1"/>
    <w:rsid w:val="00114A0F"/>
    <w:rsid w:val="00120172"/>
    <w:rsid w:val="00126D96"/>
    <w:rsid w:val="0013498D"/>
    <w:rsid w:val="0014023B"/>
    <w:rsid w:val="001429F8"/>
    <w:rsid w:val="00155AD5"/>
    <w:rsid w:val="00166193"/>
    <w:rsid w:val="00166268"/>
    <w:rsid w:val="001677CA"/>
    <w:rsid w:val="00167F00"/>
    <w:rsid w:val="001722B4"/>
    <w:rsid w:val="00182CF7"/>
    <w:rsid w:val="0018545B"/>
    <w:rsid w:val="00192030"/>
    <w:rsid w:val="00193695"/>
    <w:rsid w:val="001A702F"/>
    <w:rsid w:val="001C5FB4"/>
    <w:rsid w:val="001C64D8"/>
    <w:rsid w:val="001D4DEC"/>
    <w:rsid w:val="001D52B7"/>
    <w:rsid w:val="001E19ED"/>
    <w:rsid w:val="001E1C67"/>
    <w:rsid w:val="001F0FE0"/>
    <w:rsid w:val="00201172"/>
    <w:rsid w:val="0022451E"/>
    <w:rsid w:val="002318E0"/>
    <w:rsid w:val="0023485F"/>
    <w:rsid w:val="00245E8B"/>
    <w:rsid w:val="002517B2"/>
    <w:rsid w:val="0026147D"/>
    <w:rsid w:val="00272C03"/>
    <w:rsid w:val="00285322"/>
    <w:rsid w:val="0029386C"/>
    <w:rsid w:val="002A1CD8"/>
    <w:rsid w:val="002A44EA"/>
    <w:rsid w:val="002B1A1A"/>
    <w:rsid w:val="002B31D5"/>
    <w:rsid w:val="002D4B29"/>
    <w:rsid w:val="002D7039"/>
    <w:rsid w:val="00312767"/>
    <w:rsid w:val="00316950"/>
    <w:rsid w:val="003211B0"/>
    <w:rsid w:val="00335B41"/>
    <w:rsid w:val="00343701"/>
    <w:rsid w:val="00345E2D"/>
    <w:rsid w:val="003511EA"/>
    <w:rsid w:val="0035439C"/>
    <w:rsid w:val="0037493E"/>
    <w:rsid w:val="00374F1C"/>
    <w:rsid w:val="003A333F"/>
    <w:rsid w:val="003A7369"/>
    <w:rsid w:val="003A7872"/>
    <w:rsid w:val="003C3B1A"/>
    <w:rsid w:val="003E166E"/>
    <w:rsid w:val="00401812"/>
    <w:rsid w:val="0040233F"/>
    <w:rsid w:val="00407D03"/>
    <w:rsid w:val="00407D31"/>
    <w:rsid w:val="00412660"/>
    <w:rsid w:val="00416767"/>
    <w:rsid w:val="00421145"/>
    <w:rsid w:val="00421872"/>
    <w:rsid w:val="00423BF1"/>
    <w:rsid w:val="00427306"/>
    <w:rsid w:val="00434CA9"/>
    <w:rsid w:val="00437D53"/>
    <w:rsid w:val="0044536C"/>
    <w:rsid w:val="00456631"/>
    <w:rsid w:val="00463A6D"/>
    <w:rsid w:val="004747A4"/>
    <w:rsid w:val="004758C7"/>
    <w:rsid w:val="00484EDD"/>
    <w:rsid w:val="004944A1"/>
    <w:rsid w:val="004A7C38"/>
    <w:rsid w:val="004B04E0"/>
    <w:rsid w:val="004B2670"/>
    <w:rsid w:val="004B4C4B"/>
    <w:rsid w:val="004C4497"/>
    <w:rsid w:val="004D3A9A"/>
    <w:rsid w:val="004D3DDE"/>
    <w:rsid w:val="004D561C"/>
    <w:rsid w:val="004E7218"/>
    <w:rsid w:val="004F202A"/>
    <w:rsid w:val="004F4119"/>
    <w:rsid w:val="004F5976"/>
    <w:rsid w:val="00505E96"/>
    <w:rsid w:val="005139AB"/>
    <w:rsid w:val="00520D0A"/>
    <w:rsid w:val="005325B3"/>
    <w:rsid w:val="0054115E"/>
    <w:rsid w:val="00561657"/>
    <w:rsid w:val="00563D7D"/>
    <w:rsid w:val="00566750"/>
    <w:rsid w:val="005724A9"/>
    <w:rsid w:val="00590689"/>
    <w:rsid w:val="005910CA"/>
    <w:rsid w:val="0059600C"/>
    <w:rsid w:val="005C0EBC"/>
    <w:rsid w:val="005C5CB2"/>
    <w:rsid w:val="005D19A7"/>
    <w:rsid w:val="005D273A"/>
    <w:rsid w:val="005D3989"/>
    <w:rsid w:val="005E582B"/>
    <w:rsid w:val="005F747F"/>
    <w:rsid w:val="00607B7B"/>
    <w:rsid w:val="00615FBE"/>
    <w:rsid w:val="00632A64"/>
    <w:rsid w:val="00635A14"/>
    <w:rsid w:val="00641890"/>
    <w:rsid w:val="0064189F"/>
    <w:rsid w:val="0064599E"/>
    <w:rsid w:val="00645E1B"/>
    <w:rsid w:val="00663FCE"/>
    <w:rsid w:val="00670F41"/>
    <w:rsid w:val="00674FA0"/>
    <w:rsid w:val="006871F3"/>
    <w:rsid w:val="006A0DDD"/>
    <w:rsid w:val="006A365D"/>
    <w:rsid w:val="006B4B1E"/>
    <w:rsid w:val="006B5709"/>
    <w:rsid w:val="006B5C30"/>
    <w:rsid w:val="006C0C5A"/>
    <w:rsid w:val="006C2A59"/>
    <w:rsid w:val="006C5F17"/>
    <w:rsid w:val="006F0D0C"/>
    <w:rsid w:val="006F331D"/>
    <w:rsid w:val="00706448"/>
    <w:rsid w:val="00706DF9"/>
    <w:rsid w:val="00714628"/>
    <w:rsid w:val="00721164"/>
    <w:rsid w:val="007236CB"/>
    <w:rsid w:val="007349B1"/>
    <w:rsid w:val="00734CE0"/>
    <w:rsid w:val="007421F2"/>
    <w:rsid w:val="00744D23"/>
    <w:rsid w:val="0075429F"/>
    <w:rsid w:val="007609A3"/>
    <w:rsid w:val="00765A69"/>
    <w:rsid w:val="00794510"/>
    <w:rsid w:val="007A6436"/>
    <w:rsid w:val="007B3CEC"/>
    <w:rsid w:val="007D2C73"/>
    <w:rsid w:val="007D43E0"/>
    <w:rsid w:val="007D4FC6"/>
    <w:rsid w:val="007D519D"/>
    <w:rsid w:val="007D6BC8"/>
    <w:rsid w:val="007E4EAC"/>
    <w:rsid w:val="007F2F5F"/>
    <w:rsid w:val="00801B80"/>
    <w:rsid w:val="0080579E"/>
    <w:rsid w:val="00807E8A"/>
    <w:rsid w:val="00812116"/>
    <w:rsid w:val="008122B2"/>
    <w:rsid w:val="00816C5F"/>
    <w:rsid w:val="00821B6B"/>
    <w:rsid w:val="008367D2"/>
    <w:rsid w:val="00845BD7"/>
    <w:rsid w:val="008465A1"/>
    <w:rsid w:val="0086652C"/>
    <w:rsid w:val="00866A20"/>
    <w:rsid w:val="00877D70"/>
    <w:rsid w:val="00880E22"/>
    <w:rsid w:val="008B483A"/>
    <w:rsid w:val="008B5BDE"/>
    <w:rsid w:val="008C4FB2"/>
    <w:rsid w:val="008D1BA8"/>
    <w:rsid w:val="008E1DDC"/>
    <w:rsid w:val="008F2A74"/>
    <w:rsid w:val="00912E27"/>
    <w:rsid w:val="0092428D"/>
    <w:rsid w:val="00930253"/>
    <w:rsid w:val="009326D3"/>
    <w:rsid w:val="00953C0A"/>
    <w:rsid w:val="009666B8"/>
    <w:rsid w:val="00983F57"/>
    <w:rsid w:val="009850D6"/>
    <w:rsid w:val="00993572"/>
    <w:rsid w:val="009978C2"/>
    <w:rsid w:val="009A7F95"/>
    <w:rsid w:val="009B2DC0"/>
    <w:rsid w:val="009D0803"/>
    <w:rsid w:val="009F1FB9"/>
    <w:rsid w:val="00A009CA"/>
    <w:rsid w:val="00A02178"/>
    <w:rsid w:val="00A24FBE"/>
    <w:rsid w:val="00A25712"/>
    <w:rsid w:val="00A423E0"/>
    <w:rsid w:val="00A577A9"/>
    <w:rsid w:val="00A57E51"/>
    <w:rsid w:val="00A67754"/>
    <w:rsid w:val="00A70083"/>
    <w:rsid w:val="00A8003C"/>
    <w:rsid w:val="00A921D3"/>
    <w:rsid w:val="00A97085"/>
    <w:rsid w:val="00AB7C44"/>
    <w:rsid w:val="00AE27B2"/>
    <w:rsid w:val="00AE6F98"/>
    <w:rsid w:val="00AF3F4B"/>
    <w:rsid w:val="00AF4C07"/>
    <w:rsid w:val="00AF56D4"/>
    <w:rsid w:val="00B01B9D"/>
    <w:rsid w:val="00B02C56"/>
    <w:rsid w:val="00B0499B"/>
    <w:rsid w:val="00B216CA"/>
    <w:rsid w:val="00B25A23"/>
    <w:rsid w:val="00B3365A"/>
    <w:rsid w:val="00B3494D"/>
    <w:rsid w:val="00B40C96"/>
    <w:rsid w:val="00B52C37"/>
    <w:rsid w:val="00B82639"/>
    <w:rsid w:val="00B91393"/>
    <w:rsid w:val="00B93263"/>
    <w:rsid w:val="00BC193B"/>
    <w:rsid w:val="00BC1D19"/>
    <w:rsid w:val="00BC78BE"/>
    <w:rsid w:val="00BD539F"/>
    <w:rsid w:val="00BD54E9"/>
    <w:rsid w:val="00BD5787"/>
    <w:rsid w:val="00BD72AF"/>
    <w:rsid w:val="00BE4483"/>
    <w:rsid w:val="00BF12B0"/>
    <w:rsid w:val="00BF2C44"/>
    <w:rsid w:val="00BF496C"/>
    <w:rsid w:val="00C15735"/>
    <w:rsid w:val="00C4758B"/>
    <w:rsid w:val="00C54A1B"/>
    <w:rsid w:val="00C60C84"/>
    <w:rsid w:val="00C62FB3"/>
    <w:rsid w:val="00C63D19"/>
    <w:rsid w:val="00C65663"/>
    <w:rsid w:val="00C72BDF"/>
    <w:rsid w:val="00C761B2"/>
    <w:rsid w:val="00C769B7"/>
    <w:rsid w:val="00C90FB3"/>
    <w:rsid w:val="00C913DD"/>
    <w:rsid w:val="00C949B5"/>
    <w:rsid w:val="00C94C03"/>
    <w:rsid w:val="00CA2A14"/>
    <w:rsid w:val="00CB10C0"/>
    <w:rsid w:val="00CC0EB1"/>
    <w:rsid w:val="00CC262A"/>
    <w:rsid w:val="00CC6F1E"/>
    <w:rsid w:val="00CD190F"/>
    <w:rsid w:val="00CE0383"/>
    <w:rsid w:val="00D00616"/>
    <w:rsid w:val="00D028A2"/>
    <w:rsid w:val="00D27860"/>
    <w:rsid w:val="00D41C6B"/>
    <w:rsid w:val="00D54D3A"/>
    <w:rsid w:val="00D56526"/>
    <w:rsid w:val="00D60C43"/>
    <w:rsid w:val="00D679E4"/>
    <w:rsid w:val="00D77D64"/>
    <w:rsid w:val="00D94E1B"/>
    <w:rsid w:val="00DB416F"/>
    <w:rsid w:val="00DC2AC0"/>
    <w:rsid w:val="00DD21D1"/>
    <w:rsid w:val="00DD57A4"/>
    <w:rsid w:val="00DE69AA"/>
    <w:rsid w:val="00E02EA6"/>
    <w:rsid w:val="00E051C0"/>
    <w:rsid w:val="00E056DD"/>
    <w:rsid w:val="00E0676F"/>
    <w:rsid w:val="00E1500A"/>
    <w:rsid w:val="00E27C75"/>
    <w:rsid w:val="00E446A9"/>
    <w:rsid w:val="00E44B7D"/>
    <w:rsid w:val="00E53316"/>
    <w:rsid w:val="00E5504D"/>
    <w:rsid w:val="00E56316"/>
    <w:rsid w:val="00E63ACA"/>
    <w:rsid w:val="00E67C5B"/>
    <w:rsid w:val="00E845FC"/>
    <w:rsid w:val="00E8540B"/>
    <w:rsid w:val="00E91CDE"/>
    <w:rsid w:val="00E94A56"/>
    <w:rsid w:val="00EA68C5"/>
    <w:rsid w:val="00ED2A09"/>
    <w:rsid w:val="00ED7DF6"/>
    <w:rsid w:val="00EF704B"/>
    <w:rsid w:val="00EF73B2"/>
    <w:rsid w:val="00F05706"/>
    <w:rsid w:val="00F07624"/>
    <w:rsid w:val="00F26D57"/>
    <w:rsid w:val="00F33D33"/>
    <w:rsid w:val="00F37602"/>
    <w:rsid w:val="00F44913"/>
    <w:rsid w:val="00F45DA7"/>
    <w:rsid w:val="00F55455"/>
    <w:rsid w:val="00F72B3E"/>
    <w:rsid w:val="00F94F56"/>
    <w:rsid w:val="00F978D1"/>
    <w:rsid w:val="00FA426E"/>
    <w:rsid w:val="00FA45C8"/>
    <w:rsid w:val="00FA752C"/>
    <w:rsid w:val="00FB31E5"/>
    <w:rsid w:val="00FB7371"/>
    <w:rsid w:val="00FB7677"/>
    <w:rsid w:val="00FD4ED8"/>
    <w:rsid w:val="00FE0FB5"/>
    <w:rsid w:val="00FE52A6"/>
    <w:rsid w:val="00FF0E7F"/>
    <w:rsid w:val="00FF2B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1"/>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unhideWhenUsed/>
    <w:rsid w:val="007D6BC8"/>
    <w:pPr>
      <w:spacing w:before="100" w:beforeAutospacing="1" w:after="100" w:afterAutospacing="1"/>
    </w:pPr>
    <w:rPr>
      <w:rFonts w:ascii="Times New Roman" w:hAnsi="Times New Roman" w:cs="Times New Roman"/>
    </w:rPr>
  </w:style>
  <w:style w:type="character" w:styleId="Refdecomentrio">
    <w:name w:val="annotation reference"/>
    <w:basedOn w:val="Fontepargpadro"/>
    <w:uiPriority w:val="99"/>
    <w:semiHidden/>
    <w:unhideWhenUsed/>
    <w:rsid w:val="007A6436"/>
    <w:rPr>
      <w:sz w:val="16"/>
      <w:szCs w:val="16"/>
    </w:rPr>
  </w:style>
  <w:style w:type="paragraph" w:styleId="Textodecomentrio">
    <w:name w:val="annotation text"/>
    <w:basedOn w:val="Normal"/>
    <w:link w:val="TextodecomentrioChar"/>
    <w:uiPriority w:val="99"/>
    <w:semiHidden/>
    <w:unhideWhenUsed/>
    <w:rsid w:val="007A6436"/>
    <w:rPr>
      <w:rFonts w:eastAsia="Arial"/>
      <w:sz w:val="20"/>
      <w:szCs w:val="20"/>
    </w:rPr>
  </w:style>
  <w:style w:type="character" w:customStyle="1" w:styleId="TextodecomentrioChar">
    <w:name w:val="Texto de comentário Char"/>
    <w:basedOn w:val="Fontepargpadro"/>
    <w:link w:val="Textodecomentrio"/>
    <w:uiPriority w:val="99"/>
    <w:semiHidden/>
    <w:rsid w:val="007A6436"/>
    <w:rPr>
      <w:rFonts w:ascii="Arial" w:eastAsia="Arial" w:hAnsi="Arial" w:cs="Arial"/>
      <w:sz w:val="20"/>
      <w:szCs w:val="20"/>
      <w:lang w:eastAsia="pt-BR"/>
    </w:rPr>
  </w:style>
  <w:style w:type="character" w:styleId="nfase">
    <w:name w:val="Emphasis"/>
    <w:basedOn w:val="Fontepargpadro"/>
    <w:qFormat/>
    <w:rsid w:val="00F05706"/>
    <w:rPr>
      <w:i/>
      <w:iCs/>
    </w:rPr>
  </w:style>
  <w:style w:type="paragraph" w:styleId="Recuodecorpodetexto3">
    <w:name w:val="Body Text Indent 3"/>
    <w:basedOn w:val="Normal"/>
    <w:link w:val="Recuodecorpodetexto3Char"/>
    <w:uiPriority w:val="99"/>
    <w:semiHidden/>
    <w:unhideWhenUsed/>
    <w:rsid w:val="00812116"/>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812116"/>
    <w:rPr>
      <w:rFonts w:ascii="Arial" w:eastAsia="Times New Roman" w:hAnsi="Arial" w:cs="Arial"/>
      <w:sz w:val="16"/>
      <w:szCs w:val="16"/>
      <w:lang w:eastAsia="pt-BR"/>
    </w:rPr>
  </w:style>
  <w:style w:type="paragraph" w:styleId="Corpodetexto2">
    <w:name w:val="Body Text 2"/>
    <w:basedOn w:val="Normal"/>
    <w:link w:val="Corpodetexto2Char"/>
    <w:uiPriority w:val="99"/>
    <w:semiHidden/>
    <w:unhideWhenUsed/>
    <w:rsid w:val="00AF3F4B"/>
    <w:pPr>
      <w:spacing w:after="120" w:line="480" w:lineRule="auto"/>
    </w:pPr>
  </w:style>
  <w:style w:type="character" w:customStyle="1" w:styleId="Corpodetexto2Char">
    <w:name w:val="Corpo de texto 2 Char"/>
    <w:basedOn w:val="Fontepargpadro"/>
    <w:link w:val="Corpodetexto2"/>
    <w:uiPriority w:val="99"/>
    <w:semiHidden/>
    <w:rsid w:val="00AF3F4B"/>
    <w:rPr>
      <w:rFonts w:ascii="Arial" w:eastAsia="Times New Roman" w:hAnsi="Arial" w:cs="Arial"/>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1"/>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unhideWhenUsed/>
    <w:rsid w:val="007D6BC8"/>
    <w:pPr>
      <w:spacing w:before="100" w:beforeAutospacing="1" w:after="100" w:afterAutospacing="1"/>
    </w:pPr>
    <w:rPr>
      <w:rFonts w:ascii="Times New Roman" w:hAnsi="Times New Roman" w:cs="Times New Roman"/>
    </w:rPr>
  </w:style>
  <w:style w:type="character" w:styleId="Refdecomentrio">
    <w:name w:val="annotation reference"/>
    <w:basedOn w:val="Fontepargpadro"/>
    <w:uiPriority w:val="99"/>
    <w:semiHidden/>
    <w:unhideWhenUsed/>
    <w:rsid w:val="007A6436"/>
    <w:rPr>
      <w:sz w:val="16"/>
      <w:szCs w:val="16"/>
    </w:rPr>
  </w:style>
  <w:style w:type="paragraph" w:styleId="Textodecomentrio">
    <w:name w:val="annotation text"/>
    <w:basedOn w:val="Normal"/>
    <w:link w:val="TextodecomentrioChar"/>
    <w:uiPriority w:val="99"/>
    <w:semiHidden/>
    <w:unhideWhenUsed/>
    <w:rsid w:val="007A6436"/>
    <w:rPr>
      <w:rFonts w:eastAsia="Arial"/>
      <w:sz w:val="20"/>
      <w:szCs w:val="20"/>
    </w:rPr>
  </w:style>
  <w:style w:type="character" w:customStyle="1" w:styleId="TextodecomentrioChar">
    <w:name w:val="Texto de comentário Char"/>
    <w:basedOn w:val="Fontepargpadro"/>
    <w:link w:val="Textodecomentrio"/>
    <w:uiPriority w:val="99"/>
    <w:semiHidden/>
    <w:rsid w:val="007A6436"/>
    <w:rPr>
      <w:rFonts w:ascii="Arial" w:eastAsia="Arial" w:hAnsi="Arial" w:cs="Arial"/>
      <w:sz w:val="20"/>
      <w:szCs w:val="20"/>
      <w:lang w:eastAsia="pt-BR"/>
    </w:rPr>
  </w:style>
  <w:style w:type="character" w:styleId="nfase">
    <w:name w:val="Emphasis"/>
    <w:basedOn w:val="Fontepargpadro"/>
    <w:qFormat/>
    <w:rsid w:val="00F05706"/>
    <w:rPr>
      <w:i/>
      <w:iCs/>
    </w:rPr>
  </w:style>
  <w:style w:type="paragraph" w:styleId="Recuodecorpodetexto3">
    <w:name w:val="Body Text Indent 3"/>
    <w:basedOn w:val="Normal"/>
    <w:link w:val="Recuodecorpodetexto3Char"/>
    <w:uiPriority w:val="99"/>
    <w:semiHidden/>
    <w:unhideWhenUsed/>
    <w:rsid w:val="00812116"/>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812116"/>
    <w:rPr>
      <w:rFonts w:ascii="Arial" w:eastAsia="Times New Roman" w:hAnsi="Arial" w:cs="Arial"/>
      <w:sz w:val="16"/>
      <w:szCs w:val="16"/>
      <w:lang w:eastAsia="pt-BR"/>
    </w:rPr>
  </w:style>
  <w:style w:type="paragraph" w:styleId="Corpodetexto2">
    <w:name w:val="Body Text 2"/>
    <w:basedOn w:val="Normal"/>
    <w:link w:val="Corpodetexto2Char"/>
    <w:uiPriority w:val="99"/>
    <w:semiHidden/>
    <w:unhideWhenUsed/>
    <w:rsid w:val="00AF3F4B"/>
    <w:pPr>
      <w:spacing w:after="120" w:line="480" w:lineRule="auto"/>
    </w:pPr>
  </w:style>
  <w:style w:type="character" w:customStyle="1" w:styleId="Corpodetexto2Char">
    <w:name w:val="Corpo de texto 2 Char"/>
    <w:basedOn w:val="Fontepargpadro"/>
    <w:link w:val="Corpodetexto2"/>
    <w:uiPriority w:val="99"/>
    <w:semiHidden/>
    <w:rsid w:val="00AF3F4B"/>
    <w:rPr>
      <w:rFonts w:ascii="Arial" w:eastAsia="Times New Roman" w:hAnsi="Arial" w:cs="Arial"/>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32537">
      <w:bodyDiv w:val="1"/>
      <w:marLeft w:val="0"/>
      <w:marRight w:val="0"/>
      <w:marTop w:val="0"/>
      <w:marBottom w:val="0"/>
      <w:divBdr>
        <w:top w:val="none" w:sz="0" w:space="0" w:color="auto"/>
        <w:left w:val="none" w:sz="0" w:space="0" w:color="auto"/>
        <w:bottom w:val="none" w:sz="0" w:space="0" w:color="auto"/>
        <w:right w:val="none" w:sz="0" w:space="0" w:color="auto"/>
      </w:divBdr>
    </w:div>
    <w:div w:id="516385781">
      <w:bodyDiv w:val="1"/>
      <w:marLeft w:val="0"/>
      <w:marRight w:val="0"/>
      <w:marTop w:val="0"/>
      <w:marBottom w:val="0"/>
      <w:divBdr>
        <w:top w:val="none" w:sz="0" w:space="0" w:color="auto"/>
        <w:left w:val="none" w:sz="0" w:space="0" w:color="auto"/>
        <w:bottom w:val="none" w:sz="0" w:space="0" w:color="auto"/>
        <w:right w:val="none" w:sz="0" w:space="0" w:color="auto"/>
      </w:divBdr>
    </w:div>
    <w:div w:id="696203415">
      <w:bodyDiv w:val="1"/>
      <w:marLeft w:val="0"/>
      <w:marRight w:val="0"/>
      <w:marTop w:val="0"/>
      <w:marBottom w:val="0"/>
      <w:divBdr>
        <w:top w:val="none" w:sz="0" w:space="0" w:color="auto"/>
        <w:left w:val="none" w:sz="0" w:space="0" w:color="auto"/>
        <w:bottom w:val="none" w:sz="0" w:space="0" w:color="auto"/>
        <w:right w:val="none" w:sz="0" w:space="0" w:color="auto"/>
      </w:divBdr>
    </w:div>
    <w:div w:id="1126506245">
      <w:bodyDiv w:val="1"/>
      <w:marLeft w:val="0"/>
      <w:marRight w:val="0"/>
      <w:marTop w:val="0"/>
      <w:marBottom w:val="0"/>
      <w:divBdr>
        <w:top w:val="none" w:sz="0" w:space="0" w:color="auto"/>
        <w:left w:val="none" w:sz="0" w:space="0" w:color="auto"/>
        <w:bottom w:val="none" w:sz="0" w:space="0" w:color="auto"/>
        <w:right w:val="none" w:sz="0" w:space="0" w:color="auto"/>
      </w:divBdr>
    </w:div>
    <w:div w:id="1448886093">
      <w:bodyDiv w:val="1"/>
      <w:marLeft w:val="0"/>
      <w:marRight w:val="0"/>
      <w:marTop w:val="0"/>
      <w:marBottom w:val="0"/>
      <w:divBdr>
        <w:top w:val="none" w:sz="0" w:space="0" w:color="auto"/>
        <w:left w:val="none" w:sz="0" w:space="0" w:color="auto"/>
        <w:bottom w:val="none" w:sz="0" w:space="0" w:color="auto"/>
        <w:right w:val="none" w:sz="0" w:space="0" w:color="auto"/>
      </w:divBdr>
    </w:div>
    <w:div w:id="1556812023">
      <w:bodyDiv w:val="1"/>
      <w:marLeft w:val="0"/>
      <w:marRight w:val="0"/>
      <w:marTop w:val="0"/>
      <w:marBottom w:val="0"/>
      <w:divBdr>
        <w:top w:val="none" w:sz="0" w:space="0" w:color="auto"/>
        <w:left w:val="none" w:sz="0" w:space="0" w:color="auto"/>
        <w:bottom w:val="none" w:sz="0" w:space="0" w:color="auto"/>
        <w:right w:val="none" w:sz="0" w:space="0" w:color="auto"/>
      </w:divBdr>
    </w:div>
    <w:div w:id="1869640794">
      <w:bodyDiv w:val="1"/>
      <w:marLeft w:val="0"/>
      <w:marRight w:val="0"/>
      <w:marTop w:val="0"/>
      <w:marBottom w:val="0"/>
      <w:divBdr>
        <w:top w:val="none" w:sz="0" w:space="0" w:color="auto"/>
        <w:left w:val="none" w:sz="0" w:space="0" w:color="auto"/>
        <w:bottom w:val="none" w:sz="0" w:space="0" w:color="auto"/>
        <w:right w:val="none" w:sz="0" w:space="0" w:color="auto"/>
      </w:divBdr>
    </w:div>
    <w:div w:id="1924414603">
      <w:bodyDiv w:val="1"/>
      <w:marLeft w:val="0"/>
      <w:marRight w:val="0"/>
      <w:marTop w:val="0"/>
      <w:marBottom w:val="0"/>
      <w:divBdr>
        <w:top w:val="none" w:sz="0" w:space="0" w:color="auto"/>
        <w:left w:val="none" w:sz="0" w:space="0" w:color="auto"/>
        <w:bottom w:val="none" w:sz="0" w:space="0" w:color="auto"/>
        <w:right w:val="none" w:sz="0" w:space="0" w:color="auto"/>
      </w:divBdr>
    </w:div>
    <w:div w:id="1951933950">
      <w:bodyDiv w:val="1"/>
      <w:marLeft w:val="0"/>
      <w:marRight w:val="0"/>
      <w:marTop w:val="0"/>
      <w:marBottom w:val="0"/>
      <w:divBdr>
        <w:top w:val="none" w:sz="0" w:space="0" w:color="auto"/>
        <w:left w:val="none" w:sz="0" w:space="0" w:color="auto"/>
        <w:bottom w:val="none" w:sz="0" w:space="0" w:color="auto"/>
        <w:right w:val="none" w:sz="0" w:space="0" w:color="auto"/>
      </w:divBdr>
    </w:div>
    <w:div w:id="19984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8A40D-720C-4A60-B889-5472B808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11</Pages>
  <Words>4955</Words>
  <Characters>26757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Elenice Machado</dc:creator>
  <cp:lastModifiedBy>User</cp:lastModifiedBy>
  <cp:revision>271</cp:revision>
  <cp:lastPrinted>2017-03-20T13:48:00Z</cp:lastPrinted>
  <dcterms:created xsi:type="dcterms:W3CDTF">2019-08-13T11:46:00Z</dcterms:created>
  <dcterms:modified xsi:type="dcterms:W3CDTF">2019-12-19T12:46:00Z</dcterms:modified>
</cp:coreProperties>
</file>